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8CD14" w14:textId="77777777" w:rsidR="005D2493" w:rsidRPr="0004275E" w:rsidRDefault="005D2493" w:rsidP="0075314F">
      <w:pPr>
        <w:ind w:hanging="2"/>
        <w:jc w:val="right"/>
        <w:rPr>
          <w:rFonts w:asciiTheme="minorHAnsi" w:hAnsiTheme="minorHAnsi" w:cstheme="minorHAnsi"/>
          <w:b/>
        </w:rPr>
      </w:pPr>
    </w:p>
    <w:p w14:paraId="25EA939F" w14:textId="77777777" w:rsidR="00366290" w:rsidRPr="0004275E" w:rsidRDefault="00366290" w:rsidP="0075314F">
      <w:pPr>
        <w:ind w:hanging="2"/>
        <w:rPr>
          <w:rFonts w:asciiTheme="minorHAnsi" w:hAnsiTheme="minorHAnsi" w:cstheme="minorHAnsi"/>
          <w:b/>
          <w:bCs/>
        </w:rPr>
      </w:pPr>
    </w:p>
    <w:p w14:paraId="01A45DE5" w14:textId="729A2622" w:rsidR="005D2493" w:rsidRPr="00564DE0" w:rsidRDefault="0075314F" w:rsidP="00366290">
      <w:pPr>
        <w:ind w:hanging="2"/>
        <w:jc w:val="center"/>
        <w:rPr>
          <w:rFonts w:asciiTheme="minorHAnsi" w:hAnsiTheme="minorHAnsi" w:cstheme="minorHAnsi"/>
          <w:b/>
          <w:bCs/>
        </w:rPr>
      </w:pPr>
      <w:r w:rsidRPr="00564DE0">
        <w:rPr>
          <w:rFonts w:asciiTheme="minorHAnsi" w:hAnsiTheme="minorHAnsi" w:cstheme="minorHAnsi"/>
          <w:b/>
          <w:bCs/>
        </w:rPr>
        <w:t xml:space="preserve">Opis przedmiotu zamówienia </w:t>
      </w:r>
    </w:p>
    <w:p w14:paraId="247B7FEF" w14:textId="0F037B39" w:rsidR="0075314F" w:rsidRPr="004B5298" w:rsidRDefault="005D2493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Theme="minorHAnsi" w:hAnsiTheme="minorHAnsi" w:cstheme="minorHAnsi"/>
          <w:b/>
          <w:bCs/>
          <w:i/>
          <w:iCs/>
        </w:rPr>
      </w:pPr>
      <w:r w:rsidRPr="001F5A63">
        <w:rPr>
          <w:rFonts w:ascii="Calibri" w:eastAsia="Calibri" w:hAnsi="Calibri" w:cs="Calibri"/>
          <w:b/>
          <w:bCs/>
          <w:i/>
          <w:iCs/>
        </w:rPr>
        <w:t>na dostawę</w:t>
      </w:r>
      <w:r w:rsidR="001F5A63" w:rsidRPr="001F5A63">
        <w:rPr>
          <w:rFonts w:ascii="Calibri" w:eastAsia="Calibri" w:hAnsi="Calibri" w:cs="Calibri"/>
          <w:b/>
          <w:bCs/>
          <w:i/>
          <w:iCs/>
        </w:rPr>
        <w:t xml:space="preserve"> </w:t>
      </w:r>
      <w:r w:rsidR="001F5A63">
        <w:rPr>
          <w:rFonts w:ascii="Calibri" w:eastAsia="Calibri" w:hAnsi="Calibri" w:cs="Calibri"/>
          <w:b/>
          <w:bCs/>
          <w:i/>
          <w:iCs/>
        </w:rPr>
        <w:t>s</w:t>
      </w:r>
      <w:r w:rsidR="001F5A63" w:rsidRPr="001F5A63">
        <w:rPr>
          <w:rFonts w:ascii="Calibri" w:eastAsia="Calibri" w:hAnsi="Calibri" w:cs="Calibri"/>
          <w:b/>
          <w:bCs/>
          <w:i/>
          <w:iCs/>
        </w:rPr>
        <w:t>ystem</w:t>
      </w:r>
      <w:r w:rsidR="001F5A63">
        <w:rPr>
          <w:rFonts w:ascii="Calibri" w:eastAsia="Calibri" w:hAnsi="Calibri" w:cs="Calibri"/>
          <w:b/>
          <w:bCs/>
          <w:i/>
          <w:iCs/>
        </w:rPr>
        <w:t>u</w:t>
      </w:r>
      <w:r w:rsidR="001F5A63" w:rsidRPr="001F5A63">
        <w:rPr>
          <w:rFonts w:ascii="Calibri" w:eastAsia="Calibri" w:hAnsi="Calibri" w:cs="Calibri"/>
          <w:b/>
          <w:bCs/>
          <w:i/>
          <w:iCs/>
        </w:rPr>
        <w:t xml:space="preserve"> elektrofizjologiczn</w:t>
      </w:r>
      <w:r w:rsidR="001F5A63">
        <w:rPr>
          <w:rFonts w:ascii="Calibri" w:eastAsia="Calibri" w:hAnsi="Calibri" w:cs="Calibri"/>
          <w:b/>
          <w:bCs/>
          <w:i/>
          <w:iCs/>
        </w:rPr>
        <w:t>ego</w:t>
      </w:r>
      <w:r w:rsidR="001F5A63" w:rsidRPr="001F5A63">
        <w:rPr>
          <w:rFonts w:ascii="Calibri" w:eastAsia="Calibri" w:hAnsi="Calibri" w:cs="Calibri"/>
          <w:b/>
          <w:bCs/>
          <w:i/>
          <w:iCs/>
        </w:rPr>
        <w:t xml:space="preserve"> wraz z konsolą do zabiegów PFA i zestawem wyrobów medycznych</w:t>
      </w:r>
      <w:r w:rsidRPr="001F5A63">
        <w:rPr>
          <w:rFonts w:ascii="Calibri" w:eastAsia="Calibri" w:hAnsi="Calibri" w:cs="Calibri"/>
          <w:b/>
          <w:bCs/>
          <w:i/>
          <w:iCs/>
        </w:rPr>
        <w:t xml:space="preserve"> </w:t>
      </w:r>
    </w:p>
    <w:p w14:paraId="3FCB84FC" w14:textId="77777777" w:rsidR="00366290" w:rsidRDefault="00366290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Theme="minorHAnsi" w:eastAsia="Arial" w:hAnsiTheme="minorHAnsi" w:cstheme="minorHAnsi"/>
          <w:b/>
          <w:bCs/>
          <w:i/>
          <w:iCs/>
          <w:color w:val="000000"/>
        </w:rPr>
      </w:pPr>
    </w:p>
    <w:p w14:paraId="02D82459" w14:textId="7ADC09C5" w:rsidR="005D2493" w:rsidRPr="001F5A63" w:rsidRDefault="005D2493" w:rsidP="0004275E">
      <w:pPr>
        <w:pBdr>
          <w:top w:val="nil"/>
          <w:left w:val="nil"/>
          <w:bottom w:val="nil"/>
          <w:right w:val="nil"/>
          <w:between w:val="nil"/>
        </w:pBdr>
        <w:ind w:left="284" w:firstLine="434"/>
        <w:jc w:val="both"/>
        <w:rPr>
          <w:rFonts w:asciiTheme="minorHAnsi" w:hAnsiTheme="minorHAnsi" w:cstheme="minorHAnsi"/>
        </w:rPr>
      </w:pPr>
      <w:bookmarkStart w:id="0" w:name="_Hlk221793434"/>
      <w:r w:rsidRPr="0004275E">
        <w:rPr>
          <w:rFonts w:asciiTheme="minorHAnsi" w:hAnsiTheme="minorHAnsi" w:cstheme="minorHAnsi"/>
        </w:rPr>
        <w:t>Przedmiotem zamówienia jest dostawa, montaż i uruchomienie pełnowartościow</w:t>
      </w:r>
      <w:r w:rsidR="0004275E">
        <w:rPr>
          <w:rFonts w:asciiTheme="minorHAnsi" w:hAnsiTheme="minorHAnsi" w:cstheme="minorHAnsi"/>
        </w:rPr>
        <w:t>e</w:t>
      </w:r>
      <w:r w:rsidR="00A77149">
        <w:rPr>
          <w:rFonts w:asciiTheme="minorHAnsi" w:hAnsiTheme="minorHAnsi" w:cstheme="minorHAnsi"/>
        </w:rPr>
        <w:t>go</w:t>
      </w:r>
      <w:r w:rsidRPr="0004275E">
        <w:rPr>
          <w:rFonts w:asciiTheme="minorHAnsi" w:hAnsiTheme="minorHAnsi" w:cstheme="minorHAnsi"/>
        </w:rPr>
        <w:t>, fabrycznie now</w:t>
      </w:r>
      <w:r w:rsidR="0004275E">
        <w:rPr>
          <w:rFonts w:asciiTheme="minorHAnsi" w:hAnsiTheme="minorHAnsi" w:cstheme="minorHAnsi"/>
        </w:rPr>
        <w:t>e</w:t>
      </w:r>
      <w:r w:rsidR="00A77149">
        <w:rPr>
          <w:rFonts w:asciiTheme="minorHAnsi" w:hAnsiTheme="minorHAnsi" w:cstheme="minorHAnsi"/>
        </w:rPr>
        <w:t>go</w:t>
      </w:r>
      <w:r w:rsidRPr="0004275E">
        <w:rPr>
          <w:rFonts w:asciiTheme="minorHAnsi" w:hAnsiTheme="minorHAnsi" w:cstheme="minorHAnsi"/>
        </w:rPr>
        <w:t xml:space="preserve"> (na warunkach wynikających z opisu przedmiotu zamówienia), niebędąc</w:t>
      </w:r>
      <w:r w:rsidR="0004275E">
        <w:rPr>
          <w:rFonts w:asciiTheme="minorHAnsi" w:hAnsiTheme="minorHAnsi" w:cstheme="minorHAnsi"/>
        </w:rPr>
        <w:t>e</w:t>
      </w:r>
      <w:r w:rsidR="00A77149">
        <w:rPr>
          <w:rFonts w:asciiTheme="minorHAnsi" w:hAnsiTheme="minorHAnsi" w:cstheme="minorHAnsi"/>
        </w:rPr>
        <w:t>go</w:t>
      </w:r>
      <w:r w:rsidRPr="0004275E">
        <w:rPr>
          <w:rFonts w:asciiTheme="minorHAnsi" w:hAnsiTheme="minorHAnsi" w:cstheme="minorHAnsi"/>
        </w:rPr>
        <w:t xml:space="preserve"> próbką, nieuszkodzon</w:t>
      </w:r>
      <w:r w:rsidR="0004275E">
        <w:rPr>
          <w:rFonts w:asciiTheme="minorHAnsi" w:hAnsiTheme="minorHAnsi" w:cstheme="minorHAnsi"/>
        </w:rPr>
        <w:t>e</w:t>
      </w:r>
      <w:r w:rsidR="00A77149">
        <w:rPr>
          <w:rFonts w:asciiTheme="minorHAnsi" w:hAnsiTheme="minorHAnsi" w:cstheme="minorHAnsi"/>
        </w:rPr>
        <w:t>go</w:t>
      </w:r>
      <w:r w:rsidRPr="0004275E">
        <w:rPr>
          <w:rFonts w:asciiTheme="minorHAnsi" w:hAnsiTheme="minorHAnsi" w:cstheme="minorHAnsi"/>
        </w:rPr>
        <w:t>, nieregenerowan</w:t>
      </w:r>
      <w:r w:rsidR="0004275E">
        <w:rPr>
          <w:rFonts w:asciiTheme="minorHAnsi" w:hAnsiTheme="minorHAnsi" w:cstheme="minorHAnsi"/>
        </w:rPr>
        <w:t>e</w:t>
      </w:r>
      <w:r w:rsidR="00A77149">
        <w:rPr>
          <w:rFonts w:asciiTheme="minorHAnsi" w:hAnsiTheme="minorHAnsi" w:cstheme="minorHAnsi"/>
        </w:rPr>
        <w:t>go</w:t>
      </w:r>
      <w:r w:rsidRPr="0004275E">
        <w:rPr>
          <w:rFonts w:asciiTheme="minorHAnsi" w:hAnsiTheme="minorHAnsi" w:cstheme="minorHAnsi"/>
        </w:rPr>
        <w:t>, niemodyfikowan</w:t>
      </w:r>
      <w:r w:rsidR="0004275E">
        <w:rPr>
          <w:rFonts w:asciiTheme="minorHAnsi" w:hAnsiTheme="minorHAnsi" w:cstheme="minorHAnsi"/>
        </w:rPr>
        <w:t>e</w:t>
      </w:r>
      <w:r w:rsidR="00A77149">
        <w:rPr>
          <w:rFonts w:asciiTheme="minorHAnsi" w:hAnsiTheme="minorHAnsi" w:cstheme="minorHAnsi"/>
        </w:rPr>
        <w:t>go</w:t>
      </w:r>
      <w:r w:rsidRPr="0004275E">
        <w:rPr>
          <w:rFonts w:asciiTheme="minorHAnsi" w:hAnsiTheme="minorHAnsi" w:cstheme="minorHAnsi"/>
        </w:rPr>
        <w:t>, niebędąc</w:t>
      </w:r>
      <w:r w:rsidR="0004275E">
        <w:rPr>
          <w:rFonts w:asciiTheme="minorHAnsi" w:hAnsiTheme="minorHAnsi" w:cstheme="minorHAnsi"/>
        </w:rPr>
        <w:t>e</w:t>
      </w:r>
      <w:r w:rsidR="00A77149">
        <w:rPr>
          <w:rFonts w:asciiTheme="minorHAnsi" w:hAnsiTheme="minorHAnsi" w:cstheme="minorHAnsi"/>
        </w:rPr>
        <w:t>go</w:t>
      </w:r>
      <w:r w:rsidRPr="0004275E">
        <w:rPr>
          <w:rFonts w:asciiTheme="minorHAnsi" w:hAnsiTheme="minorHAnsi" w:cstheme="minorHAnsi"/>
        </w:rPr>
        <w:t xml:space="preserve"> uprzednio przedmiotem wystaw i prezentacji, kompletn</w:t>
      </w:r>
      <w:r w:rsidR="0004275E">
        <w:rPr>
          <w:rFonts w:asciiTheme="minorHAnsi" w:hAnsiTheme="minorHAnsi" w:cstheme="minorHAnsi"/>
        </w:rPr>
        <w:t>e</w:t>
      </w:r>
      <w:r w:rsidR="00A77149">
        <w:rPr>
          <w:rFonts w:asciiTheme="minorHAnsi" w:hAnsiTheme="minorHAnsi" w:cstheme="minorHAnsi"/>
        </w:rPr>
        <w:t>go</w:t>
      </w:r>
      <w:r w:rsidRPr="0004275E">
        <w:rPr>
          <w:rFonts w:asciiTheme="minorHAnsi" w:hAnsiTheme="minorHAnsi" w:cstheme="minorHAnsi"/>
        </w:rPr>
        <w:t xml:space="preserve"> i</w:t>
      </w:r>
      <w:r w:rsidR="009D60C4">
        <w:rPr>
          <w:rFonts w:asciiTheme="minorHAnsi" w:hAnsiTheme="minorHAnsi" w:cstheme="minorHAnsi"/>
        </w:rPr>
        <w:t> </w:t>
      </w:r>
      <w:r w:rsidRPr="0004275E">
        <w:rPr>
          <w:rFonts w:asciiTheme="minorHAnsi" w:hAnsiTheme="minorHAnsi" w:cstheme="minorHAnsi"/>
        </w:rPr>
        <w:t>gotow</w:t>
      </w:r>
      <w:r w:rsidR="0004275E">
        <w:rPr>
          <w:rFonts w:asciiTheme="minorHAnsi" w:hAnsiTheme="minorHAnsi" w:cstheme="minorHAnsi"/>
        </w:rPr>
        <w:t>e</w:t>
      </w:r>
      <w:r w:rsidR="00A77149">
        <w:rPr>
          <w:rFonts w:asciiTheme="minorHAnsi" w:hAnsiTheme="minorHAnsi" w:cstheme="minorHAnsi"/>
        </w:rPr>
        <w:t>go</w:t>
      </w:r>
      <w:r w:rsidRPr="0004275E">
        <w:rPr>
          <w:rFonts w:asciiTheme="minorHAnsi" w:hAnsiTheme="minorHAnsi" w:cstheme="minorHAnsi"/>
        </w:rPr>
        <w:t xml:space="preserve"> do użycia po zamontowaniu (tj. bez konieczności jakichkolwiek dodatkowych zakupów i inwestycji), posiadając</w:t>
      </w:r>
      <w:r w:rsidR="0004275E">
        <w:rPr>
          <w:rFonts w:asciiTheme="minorHAnsi" w:hAnsiTheme="minorHAnsi" w:cstheme="minorHAnsi"/>
        </w:rPr>
        <w:t>e</w:t>
      </w:r>
      <w:r w:rsidR="00A77149">
        <w:rPr>
          <w:rFonts w:asciiTheme="minorHAnsi" w:hAnsiTheme="minorHAnsi" w:cstheme="minorHAnsi"/>
        </w:rPr>
        <w:t>go</w:t>
      </w:r>
      <w:r w:rsidRPr="0004275E">
        <w:rPr>
          <w:rFonts w:asciiTheme="minorHAnsi" w:hAnsiTheme="minorHAnsi" w:cstheme="minorHAnsi"/>
        </w:rPr>
        <w:t xml:space="preserve"> wymagane prawem atesty i certyfikaty dopuszczające do obrotu na terenie Unii Europejskiej, nieobciążon</w:t>
      </w:r>
      <w:r w:rsidR="0004275E">
        <w:rPr>
          <w:rFonts w:asciiTheme="minorHAnsi" w:hAnsiTheme="minorHAnsi" w:cstheme="minorHAnsi"/>
        </w:rPr>
        <w:t>e</w:t>
      </w:r>
      <w:r w:rsidR="00A77149">
        <w:rPr>
          <w:rFonts w:asciiTheme="minorHAnsi" w:hAnsiTheme="minorHAnsi" w:cstheme="minorHAnsi"/>
        </w:rPr>
        <w:t>go</w:t>
      </w:r>
      <w:r w:rsidRPr="0004275E">
        <w:rPr>
          <w:rFonts w:asciiTheme="minorHAnsi" w:hAnsiTheme="minorHAnsi" w:cstheme="minorHAnsi"/>
        </w:rPr>
        <w:t xml:space="preserve"> prawami osób lub podmiotów trzecich</w:t>
      </w:r>
      <w:r>
        <w:rPr>
          <w:rFonts w:asciiTheme="minorHAnsi" w:hAnsiTheme="minorHAnsi" w:cstheme="minorHAnsi"/>
        </w:rPr>
        <w:t xml:space="preserve"> poniżej wyspecyfikowane</w:t>
      </w:r>
      <w:r w:rsidR="00A77149">
        <w:rPr>
          <w:rFonts w:asciiTheme="minorHAnsi" w:hAnsiTheme="minorHAnsi" w:cstheme="minorHAnsi"/>
        </w:rPr>
        <w:t>go</w:t>
      </w:r>
      <w:r w:rsidR="001E690A">
        <w:rPr>
          <w:rFonts w:asciiTheme="minorHAnsi" w:hAnsiTheme="minorHAnsi" w:cstheme="minorHAnsi"/>
        </w:rPr>
        <w:t xml:space="preserve"> </w:t>
      </w:r>
      <w:r w:rsidR="001F5A63">
        <w:rPr>
          <w:rFonts w:asciiTheme="minorHAnsi" w:hAnsiTheme="minorHAnsi" w:cstheme="minorHAnsi"/>
        </w:rPr>
        <w:t>s</w:t>
      </w:r>
      <w:r w:rsidR="001F5A63" w:rsidRPr="001F5A63">
        <w:rPr>
          <w:rFonts w:asciiTheme="minorHAnsi" w:hAnsiTheme="minorHAnsi" w:cstheme="minorHAnsi"/>
        </w:rPr>
        <w:t>ystem</w:t>
      </w:r>
      <w:r w:rsidR="001F5A63">
        <w:rPr>
          <w:rFonts w:asciiTheme="minorHAnsi" w:hAnsiTheme="minorHAnsi" w:cstheme="minorHAnsi"/>
        </w:rPr>
        <w:t>u</w:t>
      </w:r>
      <w:r w:rsidR="001F5A63" w:rsidRPr="001F5A63">
        <w:rPr>
          <w:rFonts w:asciiTheme="minorHAnsi" w:hAnsiTheme="minorHAnsi" w:cstheme="minorHAnsi"/>
        </w:rPr>
        <w:t xml:space="preserve"> elektrofizjologiczn</w:t>
      </w:r>
      <w:r w:rsidR="001F5A63">
        <w:rPr>
          <w:rFonts w:asciiTheme="minorHAnsi" w:hAnsiTheme="minorHAnsi" w:cstheme="minorHAnsi"/>
        </w:rPr>
        <w:t>ego</w:t>
      </w:r>
      <w:r w:rsidR="001F5A63" w:rsidRPr="001F5A63">
        <w:rPr>
          <w:rFonts w:asciiTheme="minorHAnsi" w:hAnsiTheme="minorHAnsi" w:cstheme="minorHAnsi"/>
        </w:rPr>
        <w:t xml:space="preserve"> wraz z konsolą do zabiegów PFA i zestawem wyrobów medycznych</w:t>
      </w:r>
      <w:r w:rsidR="001F5A63">
        <w:rPr>
          <w:rFonts w:asciiTheme="minorHAnsi" w:hAnsiTheme="minorHAnsi" w:cstheme="minorHAnsi"/>
        </w:rPr>
        <w:t xml:space="preserve"> (1 szt.)</w:t>
      </w:r>
      <w:r>
        <w:rPr>
          <w:rFonts w:asciiTheme="minorHAnsi" w:hAnsiTheme="minorHAnsi" w:cstheme="minorHAnsi"/>
        </w:rPr>
        <w:t>:</w:t>
      </w:r>
    </w:p>
    <w:bookmarkEnd w:id="0"/>
    <w:p w14:paraId="5509E87D" w14:textId="77777777" w:rsidR="005D2493" w:rsidRPr="0004275E" w:rsidRDefault="005D2493" w:rsidP="0004275E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Theme="minorHAnsi" w:eastAsia="Arial" w:hAnsiTheme="minorHAnsi" w:cstheme="minorHAnsi"/>
          <w:b/>
          <w:bCs/>
          <w:i/>
          <w:iCs/>
          <w:color w:val="000000"/>
          <w:sz w:val="20"/>
          <w:szCs w:val="20"/>
        </w:rPr>
      </w:pPr>
    </w:p>
    <w:tbl>
      <w:tblPr>
        <w:tblW w:w="1049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469"/>
        <w:gridCol w:w="2194"/>
        <w:gridCol w:w="1134"/>
        <w:gridCol w:w="2126"/>
      </w:tblGrid>
      <w:tr w:rsidR="00DE12C9" w14:paraId="567F022E" w14:textId="77777777" w:rsidTr="00DC133C">
        <w:trPr>
          <w:trHeight w:val="6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1C5D5DC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DAA51ED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Wymagane parametry techniczne i funkcjonalne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A15FEB7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Wartość wymagana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8D971A6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Wartość oferowana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8E9A581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Punktacja</w:t>
            </w:r>
          </w:p>
        </w:tc>
      </w:tr>
      <w:tr w:rsidR="00DE12C9" w14:paraId="6293A3F7" w14:textId="77777777" w:rsidTr="00DC133C">
        <w:trPr>
          <w:trHeight w:val="2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1838104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CF95C49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5560A3A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0D32544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F498583" w14:textId="77777777" w:rsidR="00DE12C9" w:rsidRPr="00DE12C9" w:rsidRDefault="00000000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1"/>
                <w:id w:val="-1831945262"/>
              </w:sdtPr>
              <w:sdtContent/>
            </w:sdt>
            <w:r w:rsidR="00DE12C9"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</w:p>
        </w:tc>
      </w:tr>
      <w:tr w:rsidR="00DE12C9" w14:paraId="2BB82B3F" w14:textId="77777777" w:rsidTr="00DC133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5062F78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957E848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Parametry ogólne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C76FC41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DE12C9" w14:paraId="31B5118B" w14:textId="77777777" w:rsidTr="00DC133C">
        <w:trPr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FDD70" w14:textId="77777777" w:rsidR="00DE12C9" w:rsidRPr="00DE12C9" w:rsidRDefault="00DE12C9" w:rsidP="00DE12C9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EEB74" w14:textId="214BB430" w:rsidR="00DE12C9" w:rsidRPr="009C3EA5" w:rsidRDefault="00EF624A" w:rsidP="009C3EA5">
            <w:pPr>
              <w:pStyle w:val="Tekstkomentarza"/>
              <w:jc w:val="both"/>
              <w:rPr>
                <w:rFonts w:asciiTheme="minorHAnsi" w:hAnsiTheme="minorHAnsi" w:cstheme="minorHAnsi"/>
              </w:rPr>
            </w:pPr>
            <w:r w:rsidRPr="009C3EA5">
              <w:rPr>
                <w:rFonts w:asciiTheme="minorHAnsi" w:hAnsiTheme="minorHAnsi" w:cstheme="minorHAnsi"/>
              </w:rPr>
              <w:t>System do nietermicznej formy ablacji serca, w której energia jest kierowana i aplikowana w celowany i</w:t>
            </w:r>
            <w:r w:rsidR="009D60C4">
              <w:rPr>
                <w:rFonts w:asciiTheme="minorHAnsi" w:hAnsiTheme="minorHAnsi" w:cstheme="minorHAnsi"/>
              </w:rPr>
              <w:t> </w:t>
            </w:r>
            <w:r w:rsidRPr="009C3EA5">
              <w:rPr>
                <w:rFonts w:asciiTheme="minorHAnsi" w:hAnsiTheme="minorHAnsi" w:cstheme="minorHAnsi"/>
              </w:rPr>
              <w:t>selektywny sposób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B8BD7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0BAFB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1FD0A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E12C9" w14:paraId="4D7D70F1" w14:textId="77777777" w:rsidTr="00DC133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EE215" w14:textId="77777777" w:rsidR="00DE12C9" w:rsidRPr="00DE12C9" w:rsidRDefault="00DE12C9" w:rsidP="00DE12C9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7B6AF" w14:textId="564A26C4" w:rsidR="00971469" w:rsidRPr="009C3EA5" w:rsidRDefault="00971469" w:rsidP="009C3EA5">
            <w:pPr>
              <w:pStyle w:val="Tekstkomentarza"/>
              <w:jc w:val="both"/>
              <w:rPr>
                <w:rFonts w:asciiTheme="minorHAnsi" w:hAnsiTheme="minorHAnsi" w:cstheme="minorHAnsi"/>
              </w:rPr>
            </w:pPr>
            <w:r w:rsidRPr="009C3EA5">
              <w:rPr>
                <w:rFonts w:asciiTheme="minorHAnsi" w:hAnsiTheme="minorHAnsi" w:cstheme="minorHAnsi"/>
              </w:rPr>
              <w:t>PFA wykorzystuje wysokonapięciowe impulsy o</w:t>
            </w:r>
          </w:p>
          <w:p w14:paraId="5AE3F846" w14:textId="1E5A63D9" w:rsidR="00DE12C9" w:rsidRPr="009C3EA5" w:rsidRDefault="00971469" w:rsidP="009C3EA5">
            <w:pPr>
              <w:pStyle w:val="Tekstkomentarza"/>
              <w:jc w:val="both"/>
              <w:rPr>
                <w:rFonts w:asciiTheme="minorHAnsi" w:hAnsiTheme="minorHAnsi" w:cstheme="minorHAnsi"/>
              </w:rPr>
            </w:pPr>
            <w:r w:rsidRPr="009C3EA5">
              <w:rPr>
                <w:rFonts w:asciiTheme="minorHAnsi" w:hAnsiTheme="minorHAnsi" w:cstheme="minorHAnsi"/>
              </w:rPr>
              <w:t>bardzo krótkim czasie trwania (szerokości impulsów &lt;20 mikrosekund), aby selektywnie zwiększyć przepuszczalność błon komórek mięśnia sercowego i</w:t>
            </w:r>
            <w:r w:rsidR="009D60C4">
              <w:rPr>
                <w:rFonts w:asciiTheme="minorHAnsi" w:hAnsiTheme="minorHAnsi" w:cstheme="minorHAnsi"/>
              </w:rPr>
              <w:t> </w:t>
            </w:r>
            <w:r w:rsidRPr="009C3EA5">
              <w:rPr>
                <w:rFonts w:asciiTheme="minorHAnsi" w:hAnsiTheme="minorHAnsi" w:cstheme="minorHAnsi"/>
              </w:rPr>
              <w:t>wywołać programowaną śmierć komórek w</w:t>
            </w:r>
            <w:r w:rsidR="009D60C4">
              <w:rPr>
                <w:rFonts w:asciiTheme="minorHAnsi" w:hAnsiTheme="minorHAnsi" w:cstheme="minorHAnsi"/>
              </w:rPr>
              <w:t> </w:t>
            </w:r>
            <w:r w:rsidRPr="009C3EA5">
              <w:rPr>
                <w:rFonts w:asciiTheme="minorHAnsi" w:hAnsiTheme="minorHAnsi" w:cstheme="minorHAnsi"/>
              </w:rPr>
              <w:t>komórkach mięśnia sercowego powodujących zaburzenia rytmu serca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87B8E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8E688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0B145" w14:textId="77777777" w:rsidR="00DE12C9" w:rsidRPr="00DE12C9" w:rsidRDefault="00DE12C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71469" w14:paraId="40785415" w14:textId="77777777" w:rsidTr="00DC133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FDC7F" w14:textId="77777777" w:rsidR="00971469" w:rsidRPr="00DE12C9" w:rsidRDefault="00971469" w:rsidP="00971469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B3E79" w14:textId="77777777" w:rsidR="00971469" w:rsidRPr="009C3EA5" w:rsidRDefault="00971469" w:rsidP="009C3EA5">
            <w:pPr>
              <w:pStyle w:val="Tekstkomentarza"/>
              <w:jc w:val="both"/>
              <w:rPr>
                <w:rFonts w:asciiTheme="minorHAnsi" w:hAnsiTheme="minorHAnsi" w:cstheme="minorHAnsi"/>
              </w:rPr>
            </w:pPr>
            <w:r w:rsidRPr="009C3EA5">
              <w:rPr>
                <w:rFonts w:asciiTheme="minorHAnsi" w:hAnsiTheme="minorHAnsi" w:cstheme="minorHAnsi"/>
              </w:rPr>
              <w:t>System składający się z trzech głównych</w:t>
            </w:r>
          </w:p>
          <w:p w14:paraId="5770281A" w14:textId="77777777" w:rsidR="00971469" w:rsidRPr="009C3EA5" w:rsidRDefault="00971469" w:rsidP="009C3EA5">
            <w:pPr>
              <w:pStyle w:val="Tekstkomentarza"/>
              <w:jc w:val="both"/>
              <w:rPr>
                <w:rFonts w:asciiTheme="minorHAnsi" w:hAnsiTheme="minorHAnsi" w:cstheme="minorHAnsi"/>
              </w:rPr>
            </w:pPr>
            <w:r w:rsidRPr="009C3EA5">
              <w:rPr>
                <w:rFonts w:asciiTheme="minorHAnsi" w:hAnsiTheme="minorHAnsi" w:cstheme="minorHAnsi"/>
              </w:rPr>
              <w:t xml:space="preserve">komponentów: </w:t>
            </w:r>
          </w:p>
          <w:p w14:paraId="23A8E141" w14:textId="4623769C" w:rsidR="00971469" w:rsidRPr="009C3EA5" w:rsidRDefault="00971469" w:rsidP="009C3EA5">
            <w:pPr>
              <w:pStyle w:val="Tekstkomentarza"/>
              <w:jc w:val="both"/>
              <w:rPr>
                <w:rFonts w:asciiTheme="minorHAnsi" w:hAnsiTheme="minorHAnsi" w:cstheme="minorHAnsi"/>
              </w:rPr>
            </w:pPr>
            <w:r w:rsidRPr="009C3EA5">
              <w:rPr>
                <w:rFonts w:asciiTheme="minorHAnsi" w:hAnsiTheme="minorHAnsi" w:cstheme="minorHAnsi"/>
              </w:rPr>
              <w:t>1) niesterylnej konsoli do wielokrotnego użytku, która produkuje energię w postaci pojedynczych</w:t>
            </w:r>
          </w:p>
          <w:p w14:paraId="278125DD" w14:textId="77777777" w:rsidR="00971469" w:rsidRPr="009C3EA5" w:rsidRDefault="00971469" w:rsidP="009C3EA5">
            <w:pPr>
              <w:pStyle w:val="Tekstkomentarza"/>
              <w:jc w:val="both"/>
              <w:rPr>
                <w:rFonts w:asciiTheme="minorHAnsi" w:hAnsiTheme="minorHAnsi" w:cstheme="minorHAnsi"/>
              </w:rPr>
            </w:pPr>
            <w:r w:rsidRPr="009C3EA5">
              <w:rPr>
                <w:rFonts w:asciiTheme="minorHAnsi" w:hAnsiTheme="minorHAnsi" w:cstheme="minorHAnsi"/>
              </w:rPr>
              <w:t>wysokonapięciowych impulsów o predefiniowanych bipolarnych i dwufazowych kształtach fal i jest kontrolowana poprzez monitor LCD z ekranem dotykowym przeznaczonym do wielokrotnego użytku u wielu pacjentów;</w:t>
            </w:r>
          </w:p>
          <w:p w14:paraId="711C721F" w14:textId="020017E6" w:rsidR="00971469" w:rsidRPr="009C3EA5" w:rsidRDefault="00971469" w:rsidP="009C3EA5">
            <w:pPr>
              <w:pStyle w:val="Tekstkomentarza"/>
              <w:jc w:val="both"/>
              <w:rPr>
                <w:rFonts w:asciiTheme="minorHAnsi" w:hAnsiTheme="minorHAnsi" w:cstheme="minorHAnsi"/>
              </w:rPr>
            </w:pPr>
            <w:r w:rsidRPr="009C3EA5">
              <w:rPr>
                <w:rFonts w:asciiTheme="minorHAnsi" w:hAnsiTheme="minorHAnsi" w:cstheme="minorHAnsi"/>
              </w:rPr>
              <w:t xml:space="preserve">2) sterylnego cewnika jednorazowego użytku, który podłącza się do generatora; </w:t>
            </w:r>
          </w:p>
          <w:p w14:paraId="4E5AE4FA" w14:textId="023D813C" w:rsidR="00971469" w:rsidRPr="009C3EA5" w:rsidRDefault="00971469" w:rsidP="009C3EA5">
            <w:pPr>
              <w:pStyle w:val="Tekstkomentarza"/>
              <w:jc w:val="both"/>
              <w:rPr>
                <w:rFonts w:asciiTheme="minorHAnsi" w:hAnsiTheme="minorHAnsi" w:cstheme="minorHAnsi"/>
              </w:rPr>
            </w:pPr>
            <w:r w:rsidRPr="009C3EA5">
              <w:rPr>
                <w:rFonts w:asciiTheme="minorHAnsi" w:hAnsiTheme="minorHAnsi" w:cstheme="minorHAnsi"/>
              </w:rPr>
              <w:t>3) sterowalnej koszulki stanowiącej sterylny wyrób jednorazowego użytku, zaprojektowanej dla celów uzyskiwania dostępu i nawigacji.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F39CB" w14:textId="2AAAFCF2" w:rsidR="00971469" w:rsidRPr="00DE12C9" w:rsidRDefault="00971469" w:rsidP="009714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7635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8D499" w14:textId="77777777" w:rsidR="00971469" w:rsidRPr="00DE12C9" w:rsidRDefault="00971469" w:rsidP="009714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0BFBC" w14:textId="77777777" w:rsidR="00971469" w:rsidRPr="00DE12C9" w:rsidRDefault="00971469" w:rsidP="009714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71469" w14:paraId="77397399" w14:textId="77777777" w:rsidTr="00DC133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A1747" w14:textId="77777777" w:rsidR="00971469" w:rsidRPr="00DE12C9" w:rsidRDefault="00971469" w:rsidP="00971469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BB198" w14:textId="6000FD44" w:rsidR="00971469" w:rsidRPr="009C3EA5" w:rsidRDefault="00971469" w:rsidP="009C3EA5">
            <w:pPr>
              <w:pStyle w:val="Tekstkomentarza"/>
              <w:jc w:val="both"/>
              <w:rPr>
                <w:rFonts w:asciiTheme="minorHAnsi" w:hAnsiTheme="minorHAnsi" w:cstheme="minorHAnsi"/>
              </w:rPr>
            </w:pPr>
            <w:r w:rsidRPr="009C3EA5">
              <w:rPr>
                <w:rFonts w:asciiTheme="minorHAnsi" w:hAnsiTheme="minorHAnsi" w:cstheme="minorHAnsi"/>
              </w:rPr>
              <w:t xml:space="preserve">Sterylny cewnik typu </w:t>
            </w:r>
            <w:proofErr w:type="spellStart"/>
            <w:r w:rsidRPr="009C3EA5">
              <w:rPr>
                <w:rFonts w:asciiTheme="minorHAnsi" w:hAnsiTheme="minorHAnsi" w:cstheme="minorHAnsi"/>
              </w:rPr>
              <w:t>over</w:t>
            </w:r>
            <w:proofErr w:type="spellEnd"/>
            <w:r w:rsidRPr="009C3EA5">
              <w:rPr>
                <w:rFonts w:asciiTheme="minorHAnsi" w:hAnsiTheme="minorHAnsi" w:cstheme="minorHAnsi"/>
              </w:rPr>
              <w:t>-the-</w:t>
            </w:r>
            <w:proofErr w:type="spellStart"/>
            <w:r w:rsidRPr="009C3EA5">
              <w:rPr>
                <w:rFonts w:asciiTheme="minorHAnsi" w:hAnsiTheme="minorHAnsi" w:cstheme="minorHAnsi"/>
              </w:rPr>
              <w:t>wire</w:t>
            </w:r>
            <w:proofErr w:type="spellEnd"/>
            <w:r w:rsidRPr="009C3EA5">
              <w:rPr>
                <w:rFonts w:asciiTheme="minorHAnsi" w:hAnsiTheme="minorHAnsi" w:cstheme="minorHAnsi"/>
              </w:rPr>
              <w:t xml:space="preserve"> o zmiennych kształtach w odcinku dystalnym (koszyk lub kwiat) lub innego typu, który gwarantuje funkcjonalność systemu </w:t>
            </w:r>
            <w:proofErr w:type="spellStart"/>
            <w:r w:rsidRPr="009C3EA5">
              <w:rPr>
                <w:rFonts w:asciiTheme="minorHAnsi" w:hAnsiTheme="minorHAnsi" w:cstheme="minorHAnsi"/>
              </w:rPr>
              <w:t>elektroanatomicznego</w:t>
            </w:r>
            <w:proofErr w:type="spellEnd"/>
            <w:r w:rsidRPr="009C3EA5">
              <w:rPr>
                <w:rFonts w:asciiTheme="minorHAnsi" w:hAnsiTheme="minorHAnsi" w:cstheme="minorHAnsi"/>
              </w:rPr>
              <w:t xml:space="preserve"> w zabiegach PFA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8F3E7" w14:textId="7CB687CF" w:rsidR="00971469" w:rsidRPr="00DE12C9" w:rsidRDefault="00971469" w:rsidP="009714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76354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1BD1C" w14:textId="77777777" w:rsidR="00971469" w:rsidRPr="00DE12C9" w:rsidRDefault="00971469" w:rsidP="009714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0ACFF" w14:textId="77777777" w:rsidR="00971469" w:rsidRPr="00DE12C9" w:rsidRDefault="00971469" w:rsidP="009714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71469" w14:paraId="2C926918" w14:textId="77777777" w:rsidTr="00DC133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7B518" w14:textId="77777777" w:rsidR="00971469" w:rsidRPr="00DE12C9" w:rsidRDefault="00971469" w:rsidP="00DE12C9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B41A5" w14:textId="01B3A509" w:rsidR="00971469" w:rsidRPr="00DC133C" w:rsidRDefault="00971469" w:rsidP="009C3EA5">
            <w:pPr>
              <w:pStyle w:val="Tekstkomentarza"/>
              <w:jc w:val="both"/>
              <w:rPr>
                <w:rFonts w:asciiTheme="minorHAnsi" w:hAnsiTheme="minorHAnsi" w:cstheme="minorHAnsi"/>
              </w:rPr>
            </w:pPr>
            <w:r w:rsidRPr="00DC133C">
              <w:rPr>
                <w:rFonts w:asciiTheme="minorHAnsi" w:hAnsiTheme="minorHAnsi" w:cstheme="minorHAnsi"/>
              </w:rPr>
              <w:t>Zestaw zamocowany na mobilnym wózku, w sposób zapewniający bezpieczeństwo i stabilność elementów w czasie przesuwania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22E61" w14:textId="687878CE" w:rsidR="00971469" w:rsidRPr="00DE12C9" w:rsidRDefault="00DC133C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A3E77" w14:textId="77777777" w:rsidR="00971469" w:rsidRPr="00DE12C9" w:rsidRDefault="0097146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B4568" w14:textId="77777777" w:rsidR="00971469" w:rsidRPr="00DE12C9" w:rsidRDefault="00971469" w:rsidP="00DE1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2F9A7B22" w14:textId="77777777" w:rsidTr="00DC133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16164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21B90" w14:textId="2BC0B7B6" w:rsidR="00F0049C" w:rsidRPr="00642891" w:rsidRDefault="00642891" w:rsidP="00CB40FD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42891">
              <w:rPr>
                <w:rFonts w:ascii="Calibri" w:hAnsi="Calibri" w:cs="Calibri"/>
                <w:sz w:val="20"/>
                <w:szCs w:val="20"/>
              </w:rPr>
              <w:t xml:space="preserve">Konsola (generator) do ablacji metodą </w:t>
            </w:r>
            <w:proofErr w:type="spellStart"/>
            <w:r w:rsidRPr="00642891">
              <w:rPr>
                <w:rFonts w:ascii="Calibri" w:hAnsi="Calibri" w:cs="Calibri"/>
                <w:sz w:val="20"/>
                <w:szCs w:val="20"/>
              </w:rPr>
              <w:t>elektroporacji</w:t>
            </w:r>
            <w:proofErr w:type="spellEnd"/>
            <w:r w:rsidRPr="00642891">
              <w:rPr>
                <w:rFonts w:ascii="Calibri" w:hAnsi="Calibri" w:cs="Calibri"/>
                <w:sz w:val="20"/>
                <w:szCs w:val="20"/>
              </w:rPr>
              <w:t xml:space="preserve"> (PFA – Puls Field </w:t>
            </w:r>
            <w:proofErr w:type="spellStart"/>
            <w:r w:rsidRPr="00642891">
              <w:rPr>
                <w:rFonts w:ascii="Calibri" w:hAnsi="Calibri" w:cs="Calibri"/>
                <w:sz w:val="20"/>
                <w:szCs w:val="20"/>
              </w:rPr>
              <w:t>Ablation</w:t>
            </w:r>
            <w:proofErr w:type="spellEnd"/>
            <w:r w:rsidRPr="00642891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81BCF" w14:textId="57DC1CAC" w:rsidR="00F0049C" w:rsidRPr="00DE12C9" w:rsidRDefault="0098715A" w:rsidP="009871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FAC63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54A27" w14:textId="14BDF962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4FE2F92E" w14:textId="77777777" w:rsidTr="00DC133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2B553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320F2" w14:textId="153811AD" w:rsidR="00F0049C" w:rsidRPr="00DE12C9" w:rsidRDefault="00642891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Energia dostarczana w formie bipolarnych, dwufazowych impulsów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3BE0D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EE644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4ADF9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243E9" w14:paraId="74A39922" w14:textId="77777777" w:rsidTr="00DC133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659D6" w14:textId="77777777" w:rsidR="003243E9" w:rsidRPr="00DE12C9" w:rsidRDefault="003243E9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1338B" w14:textId="07364351" w:rsidR="003243E9" w:rsidRPr="00971469" w:rsidRDefault="00EF624A" w:rsidP="0080108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71469">
              <w:rPr>
                <w:rFonts w:ascii="Calibri" w:hAnsi="Calibri" w:cs="Calibri"/>
                <w:sz w:val="20"/>
                <w:szCs w:val="20"/>
              </w:rPr>
              <w:t>Możliwość kontroli urządzenia z poziomu dedykowanego pilota z ekranem dotykowym (sala zabiegowa, sterownia)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33C4E" w14:textId="1CE58702" w:rsidR="003243E9" w:rsidRPr="00DE12C9" w:rsidRDefault="00801081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D49E3" w14:textId="77777777" w:rsidR="003243E9" w:rsidRPr="00DE12C9" w:rsidRDefault="003243E9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8633A" w14:textId="77777777" w:rsidR="003243E9" w:rsidRPr="00DE12C9" w:rsidRDefault="003243E9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387D2FB5" w14:textId="77777777" w:rsidTr="00DC133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E3DBD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3684E" w14:textId="17077C63" w:rsidR="00F0049C" w:rsidRPr="00DE12C9" w:rsidRDefault="00EF624A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Funkcjonalność sterowania z poziomu przycisku nożnego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560B6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C0101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F69DD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7F5FF5F5" w14:textId="77777777" w:rsidTr="00DC133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C063A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79FE2" w14:textId="1C9FD260" w:rsidR="00F0049C" w:rsidRPr="00DE12C9" w:rsidRDefault="00EF624A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Konsola (generator) kompatybilna z systemem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elektroanatomicznym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>, możliwość wykorzystania podczas zabiegu wszystkich dostępnych narzędzi systemu tj. integracja obrazów RTG i ICE z modelem 3D w czasie rzeczywistym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D7F82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19956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4BA3E" w14:textId="1083B74E" w:rsidR="00F0049C" w:rsidRDefault="00DC133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Kompatybilność z systemem CARTO 3 – 5 pkt</w:t>
            </w:r>
          </w:p>
          <w:p w14:paraId="356F06AD" w14:textId="68F81A69" w:rsidR="00DC133C" w:rsidRPr="00DE12C9" w:rsidRDefault="00DC133C" w:rsidP="00DC1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Kompatybilność z innym systemem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elektroanatomicznym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– 0 pkt</w:t>
            </w:r>
          </w:p>
        </w:tc>
      </w:tr>
      <w:tr w:rsidR="00F0049C" w14:paraId="74334AE0" w14:textId="77777777" w:rsidTr="00DC133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BB36A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EA348" w14:textId="0455C206" w:rsidR="00F0049C" w:rsidRPr="00DE12C9" w:rsidRDefault="00EF624A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Dedykowany do generatora chłodzony cewnik nawigacyjny, wizualizowany w systemie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elektroanatomicznym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3D; możliwość tworzenia mapy cewnikiem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AB65A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2998E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4FFBA" w14:textId="557F6988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70CE0A8E" w14:textId="77777777" w:rsidTr="00DC133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C5813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BD5E7" w14:textId="3C1CCD95" w:rsidR="00F0049C" w:rsidRPr="00DE12C9" w:rsidRDefault="00EF624A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Informacja o kontakcie cewnika z tkanką (również w</w:t>
            </w:r>
            <w:r w:rsidR="009D60C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czasie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apliakcji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) tzw. TPI –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Tissue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Proximity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Indicator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(informacja widoczna w systemie)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9C247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F02F3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0DFFE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46239426" w14:textId="77777777" w:rsidTr="00DC133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F062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DB0C0" w14:textId="77C06BC9" w:rsidR="00F0049C" w:rsidRPr="00DE12C9" w:rsidRDefault="00EF624A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Oprogramowanie umożliwiające lokalizację (w</w:t>
            </w:r>
            <w:r w:rsidR="009D60C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zwirtualizowanym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modelu 3D) wykonanych i</w:t>
            </w:r>
            <w:r w:rsidR="009D60C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planowanych aplikacji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284B9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A9848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0CB4A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350F1AE1" w14:textId="77777777" w:rsidTr="00DC133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74D78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3E25C" w14:textId="1419FF6D" w:rsidR="00F0049C" w:rsidRPr="00EF624A" w:rsidRDefault="00EF624A" w:rsidP="00222406">
            <w:pPr>
              <w:rPr>
                <w:rFonts w:ascii="Calibri" w:hAnsi="Calibri" w:cs="Calibri"/>
                <w:sz w:val="20"/>
                <w:szCs w:val="20"/>
              </w:rPr>
            </w:pPr>
            <w:r w:rsidRPr="00EF624A">
              <w:rPr>
                <w:rFonts w:ascii="Calibri" w:hAnsi="Calibri" w:cs="Calibri"/>
                <w:sz w:val="20"/>
                <w:szCs w:val="20"/>
              </w:rPr>
              <w:t>Ocena skuteczności aplikacji w systemie 3D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FE798" w14:textId="18F4B0F2" w:rsidR="00F0049C" w:rsidRPr="00DE12C9" w:rsidRDefault="0098715A" w:rsidP="009871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49BF1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E4879" w14:textId="4CFC6F26" w:rsidR="00F0049C" w:rsidRPr="00801081" w:rsidRDefault="00F0049C" w:rsidP="00801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0049C" w14:paraId="19B9F4DD" w14:textId="77777777" w:rsidTr="00DC133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70A2C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E0B0F" w14:textId="75EED18D" w:rsidR="00F0049C" w:rsidRPr="00DE12C9" w:rsidRDefault="00EF624A" w:rsidP="00CB40FD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dezaktywacji części wybranych elektrod dedykowanego cewnika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B0675" w14:textId="77777777" w:rsidR="00F0049C" w:rsidRPr="00DE12C9" w:rsidRDefault="00000000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tag w:val="goog_rdk_26"/>
                <w:id w:val="-2074119577"/>
              </w:sdtPr>
              <w:sdtContent>
                <w:r w:rsidR="00F0049C" w:rsidRPr="00DE12C9">
                  <w:rPr>
                    <w:rFonts w:asciiTheme="minorHAnsi" w:hAnsiTheme="minorHAnsi" w:cstheme="minorHAnsi"/>
                    <w:sz w:val="20"/>
                    <w:szCs w:val="20"/>
                  </w:rPr>
                  <w:t>TAK</w:t>
                </w:r>
              </w:sdtContent>
            </w:sdt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37F55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8CF00" w14:textId="1DD93C54" w:rsidR="00F23DE0" w:rsidRPr="00DE12C9" w:rsidRDefault="00F23DE0" w:rsidP="00F23D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7F2FC7D0" w14:textId="77777777" w:rsidTr="00DC133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38F2A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7FFAB" w14:textId="4ED5294C" w:rsidR="00F0049C" w:rsidRPr="00DE12C9" w:rsidRDefault="00EF624A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Informacja o ilości wykonanych aplikacji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832EA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1525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619FD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6B0C6FF5" w14:textId="77777777" w:rsidTr="00DC133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16CA6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0056" w14:textId="54C26B31" w:rsidR="00F0049C" w:rsidRPr="00DE12C9" w:rsidRDefault="00EF624A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Pompa chłodząca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3A986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B620E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D8DF9" w14:textId="7D94706D" w:rsidR="00DC133C" w:rsidRPr="00F23DE0" w:rsidRDefault="00DC133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1E862C24" w14:textId="77777777" w:rsidTr="00DC133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FF66D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D8724" w14:textId="4ADF9D48" w:rsidR="00F0049C" w:rsidRPr="00DE12C9" w:rsidRDefault="00C37B03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Cewnik diagnostyczny wysokiej rozdzielczości ułatwiający elektrofizjologiczne mapowanie serca tj. do rejestracji obrazu i do stymulacji; cewnik służący do uzyskiwania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elektrogramów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przedsionkowych i</w:t>
            </w:r>
            <w:r w:rsidR="009D60C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komorowych fragmentów serca</w:t>
            </w:r>
            <w:r w:rsidR="00C93C19">
              <w:rPr>
                <w:rFonts w:asciiTheme="minorHAnsi" w:hAnsiTheme="minorHAnsi" w:cstheme="minorHAnsi"/>
                <w:sz w:val="20"/>
                <w:szCs w:val="20"/>
              </w:rPr>
              <w:t xml:space="preserve">, cewnik 5-ramienny, co najmniej 20-elektrodowy; na co najmniej dwóch ramionach zamocowane są po jednej opasce znacznikowej widocznej w obrazie </w:t>
            </w:r>
            <w:proofErr w:type="spellStart"/>
            <w:r w:rsidR="00C93C19">
              <w:rPr>
                <w:rFonts w:asciiTheme="minorHAnsi" w:hAnsiTheme="minorHAnsi" w:cstheme="minorHAnsi"/>
                <w:sz w:val="20"/>
                <w:szCs w:val="20"/>
              </w:rPr>
              <w:t>fluoroskopowym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65E39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98AFE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62DC2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049C" w14:paraId="431D4921" w14:textId="77777777" w:rsidTr="00DC133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8318E" w14:textId="77777777" w:rsidR="00F0049C" w:rsidRPr="00DE12C9" w:rsidRDefault="00F0049C" w:rsidP="00F0049C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1CB35" w14:textId="03B4653F" w:rsidR="00F0049C" w:rsidRPr="00DE12C9" w:rsidRDefault="00C93C19" w:rsidP="00CB40F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 zestawie uwzględnione materiały do przeprowadzenia 10 zabiegów (cewnik</w:t>
            </w:r>
            <w:r w:rsidR="001D10C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95843">
              <w:rPr>
                <w:rFonts w:asciiTheme="minorHAnsi" w:hAnsiTheme="minorHAnsi" w:cstheme="minorHAnsi"/>
                <w:sz w:val="20"/>
                <w:szCs w:val="20"/>
              </w:rPr>
              <w:t>ablacyjny do zabiegów PFA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, cewnik </w:t>
            </w:r>
            <w:r w:rsidR="00B95843">
              <w:rPr>
                <w:rFonts w:asciiTheme="minorHAnsi" w:hAnsiTheme="minorHAnsi" w:cstheme="minorHAnsi"/>
                <w:sz w:val="20"/>
                <w:szCs w:val="20"/>
              </w:rPr>
              <w:t xml:space="preserve">diagnostyczny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do mapowania, koszulka, elektroda referencyjna i dren do pompy)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D9A0D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BD0D8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7CC81" w14:textId="77777777" w:rsidR="00F0049C" w:rsidRPr="00DE12C9" w:rsidRDefault="00F0049C" w:rsidP="00F004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5A63" w14:paraId="60832EB4" w14:textId="77777777" w:rsidTr="00DC133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5B9C5" w14:textId="77777777" w:rsidR="001F5A63" w:rsidRPr="00DE12C9" w:rsidRDefault="001F5A63" w:rsidP="001F5A63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48CEB" w14:textId="4115283C" w:rsidR="001F5A63" w:rsidRPr="00925D47" w:rsidRDefault="001F5A63" w:rsidP="009D60C4">
            <w:pPr>
              <w:pStyle w:val="Tekstkomentarza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D581C">
              <w:rPr>
                <w:rFonts w:asciiTheme="minorHAnsi" w:hAnsiTheme="minorHAnsi" w:cstheme="minorHAnsi"/>
              </w:rPr>
              <w:t>Podane w tabeli parametry i cechy zapewniają funkcjonalne powiązanie powyżej opisanych elementów składowych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54BA1" w14:textId="77777777" w:rsidR="001F5A63" w:rsidRPr="003D10A3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D10A3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2EEEB863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47D77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E0D5A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5A63" w14:paraId="6A5F5A9E" w14:textId="77777777" w:rsidTr="00DC133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3E78FC27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II</w:t>
            </w: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vAlign w:val="center"/>
          </w:tcPr>
          <w:p w14:paraId="426E3A69" w14:textId="77777777" w:rsidR="001F5A63" w:rsidRPr="00DE12C9" w:rsidRDefault="001F5A63" w:rsidP="001F5A63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Warunki dodatkowe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19C3AA9C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0274DBB2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</w:tcPr>
          <w:p w14:paraId="581CF7E8" w14:textId="77777777" w:rsidR="001F5A63" w:rsidRPr="00DE12C9" w:rsidRDefault="001F5A63" w:rsidP="001F5A6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5A63" w14:paraId="672E9587" w14:textId="77777777" w:rsidTr="00DC133C">
        <w:trPr>
          <w:trHeight w:val="1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46059" w14:textId="77777777" w:rsidR="001F5A63" w:rsidRPr="00DE12C9" w:rsidRDefault="001F5A63" w:rsidP="001F5A63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12752" w14:textId="5696F37D" w:rsidR="001F5A63" w:rsidRPr="00DE12C9" w:rsidRDefault="001F5A63" w:rsidP="001F5A63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Realizacja przedmiotu zamówienia jest zgodna 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zasadą „nieczynienia poważnych szkód” (DNSH *</w:t>
            </w:r>
            <w:proofErr w:type="gramStart"/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) )</w:t>
            </w:r>
            <w:proofErr w:type="gramEnd"/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, w rozumieniu art. 17 rozporządzenia (UE) 2020/852 (rozporządzenie w sprawie taksonomii) w zakresie warunków wymienionych przez Zamawiającego 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„Opisie przedmiotu zamówienia”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E71B2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C8BB5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89AFC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5A63" w14:paraId="3C3CA3EF" w14:textId="77777777" w:rsidTr="00DC133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B5009" w14:textId="77777777" w:rsidR="001F5A63" w:rsidRPr="00DE12C9" w:rsidRDefault="001F5A63" w:rsidP="001F5A63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A23A3" w14:textId="634B4445" w:rsidR="001F5A63" w:rsidRPr="00DE12C9" w:rsidRDefault="001F5A63" w:rsidP="001F5A63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Możliwość recyklingu (przetworzenia) opakowania głównego elementu przedmiotu zamówienia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6112A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D3B52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98211" w14:textId="77777777" w:rsidR="001F5A63" w:rsidRPr="00DE12C9" w:rsidRDefault="001F5A63" w:rsidP="001F5A6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opakowanie nie nadaje się do recyklingu – 0 pkt,</w:t>
            </w:r>
          </w:p>
          <w:p w14:paraId="394FB8BE" w14:textId="77777777" w:rsidR="001F5A63" w:rsidRPr="00DE12C9" w:rsidRDefault="001F5A63" w:rsidP="001F5A6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opakowanie częściowo nadaje się do recyklingu– 2 pkt,</w:t>
            </w:r>
          </w:p>
          <w:p w14:paraId="426F2073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opakowanie w całości nadaje się do recyklingu– 5 pkt,</w:t>
            </w:r>
          </w:p>
        </w:tc>
      </w:tr>
      <w:tr w:rsidR="001F5A63" w14:paraId="453F6C2E" w14:textId="77777777" w:rsidTr="00DC133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9DE96" w14:textId="77777777" w:rsidR="001F5A63" w:rsidRPr="00DE12C9" w:rsidRDefault="001F5A63" w:rsidP="001F5A63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D2DBB" w14:textId="2786E444" w:rsidR="001F5A63" w:rsidRPr="00DE12C9" w:rsidRDefault="001F5A63" w:rsidP="001F5A63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Produkt zawiera elementy / substancje, które wymagają utylizacji jako zagrażające środowisku, np. baterie, akumulatory, itp.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047EA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71737B7A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4DC3F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25EE3" w14:textId="77777777" w:rsidR="001F5A63" w:rsidRPr="00DE12C9" w:rsidRDefault="001F5A63" w:rsidP="001F5A6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 – 0 pkt</w:t>
            </w:r>
          </w:p>
          <w:p w14:paraId="7A4F09FF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Nie – 5 pkt</w:t>
            </w:r>
          </w:p>
        </w:tc>
      </w:tr>
      <w:tr w:rsidR="001F5A63" w14:paraId="05AE19B1" w14:textId="77777777" w:rsidTr="00DC133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5F3F5" w14:textId="77777777" w:rsidR="001F5A63" w:rsidRPr="00DE12C9" w:rsidRDefault="001F5A63" w:rsidP="001F5A63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CD047" w14:textId="7CEFC237" w:rsidR="001F5A63" w:rsidRPr="00DE12C9" w:rsidRDefault="001F5A63" w:rsidP="001F5A63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Dostępność części zamiennych od daty zakończenia sprzedaży przez nie mniej niż 3 lata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EF835" w14:textId="77777777" w:rsidR="001F5A63" w:rsidRPr="00DE12C9" w:rsidRDefault="001F5A63" w:rsidP="001F5A6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5FA4B682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A8E57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375C6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podać okres czasu do oceny:</w:t>
            </w:r>
          </w:p>
          <w:p w14:paraId="283A026D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E12C9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do 4 </w:t>
            </w:r>
            <w:proofErr w:type="gramStart"/>
            <w:r w:rsidRPr="00DE12C9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lat  –</w:t>
            </w:r>
            <w:proofErr w:type="gramEnd"/>
            <w:r w:rsidRPr="00DE12C9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 xml:space="preserve"> 0 pkt</w:t>
            </w:r>
          </w:p>
          <w:p w14:paraId="547BCCBD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E12C9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&gt; 4 lat - ≤ 5 lat – 5 pkt</w:t>
            </w:r>
          </w:p>
          <w:p w14:paraId="2C6A50E5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&gt; </w:t>
            </w:r>
            <w:proofErr w:type="gramStart"/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5  lat</w:t>
            </w:r>
            <w:proofErr w:type="gramEnd"/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 – 10 pkt</w:t>
            </w:r>
          </w:p>
        </w:tc>
      </w:tr>
      <w:tr w:rsidR="001F5A63" w14:paraId="7C25B44C" w14:textId="77777777" w:rsidTr="00DC133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C4D22" w14:textId="77777777" w:rsidR="001F5A63" w:rsidRPr="00DE12C9" w:rsidRDefault="001F5A63" w:rsidP="001F5A63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7BCCF" w14:textId="77BBACB6" w:rsidR="001F5A63" w:rsidRPr="00DE12C9" w:rsidRDefault="001F5A63" w:rsidP="001F5A63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Certyfikat ISO 14001 lub EMAS lub równoważny - potwierdzający stosowanie przez producenta sprzętu będącego przedmiotem oferty systemu zarządzania środowiskiem zgodnie z ww. normami w</w:t>
            </w:r>
            <w:r w:rsidR="009D60C4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zakresie projektowania, produkcji i sprzedaży tego sprzętu 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33887" w14:textId="77777777" w:rsidR="001F5A63" w:rsidRPr="00DE12C9" w:rsidRDefault="001F5A63" w:rsidP="001F5A6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7CBC7007" w14:textId="77777777" w:rsidR="001F5A63" w:rsidRPr="00DE12C9" w:rsidRDefault="001F5A63" w:rsidP="001F5A6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2A657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443BB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E12C9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10 pkt</w:t>
            </w:r>
          </w:p>
          <w:p w14:paraId="5BB71487" w14:textId="77777777" w:rsidR="001F5A63" w:rsidRPr="00DE12C9" w:rsidRDefault="001F5A63" w:rsidP="001F5A6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NIE – 0 pkt;</w:t>
            </w:r>
          </w:p>
          <w:p w14:paraId="199B76B5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Przy odpowiedzi „TAK” - w celu przyznania punktów -należy podać rodzaj certyfikatu</w:t>
            </w:r>
          </w:p>
        </w:tc>
      </w:tr>
      <w:tr w:rsidR="001F5A63" w14:paraId="3999CEBB" w14:textId="77777777" w:rsidTr="00DC133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19064" w14:textId="77777777" w:rsidR="001F5A63" w:rsidRPr="00DE12C9" w:rsidRDefault="001F5A63" w:rsidP="001F5A63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D52E6" w14:textId="555C04CB" w:rsidR="001F5A63" w:rsidRPr="00DE12C9" w:rsidRDefault="001F5A63" w:rsidP="001F5A63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Przy produkcji sprzętu stosowanie są materiały zgodne z zasadą gospodarki cyrkularnej **)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22416" w14:textId="77777777" w:rsidR="001F5A63" w:rsidRPr="00DE12C9" w:rsidRDefault="001F5A63" w:rsidP="001F5A6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NIE</w:t>
            </w:r>
          </w:p>
          <w:p w14:paraId="225F345D" w14:textId="77777777" w:rsidR="001F5A63" w:rsidRPr="00DE12C9" w:rsidRDefault="001F5A63" w:rsidP="001F5A6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89B7E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20417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E12C9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TAK – 5 pkt</w:t>
            </w:r>
          </w:p>
          <w:p w14:paraId="1D03E5F6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NIE – 0 pkt</w:t>
            </w:r>
          </w:p>
        </w:tc>
      </w:tr>
      <w:tr w:rsidR="001F5A63" w14:paraId="425280BE" w14:textId="77777777" w:rsidTr="00DC133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CB6E5" w14:textId="77777777" w:rsidR="001F5A63" w:rsidRPr="00DE12C9" w:rsidRDefault="001F5A63" w:rsidP="001F5A63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15CAA" w14:textId="77777777" w:rsidR="001F5A63" w:rsidRPr="00DE12C9" w:rsidRDefault="001F5A63" w:rsidP="001F5A63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Wykonawca przekaże Zamawiającemu instrukcję obsługi w wersji papierowej lub elektronicznej (on-line)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CA7B2" w14:textId="77777777" w:rsidR="001F5A63" w:rsidRPr="00DE12C9" w:rsidRDefault="001F5A63" w:rsidP="001F5A6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TAK </w:t>
            </w:r>
          </w:p>
          <w:p w14:paraId="5EEA2B82" w14:textId="77777777" w:rsidR="001F5A63" w:rsidRPr="00DE12C9" w:rsidRDefault="001F5A63" w:rsidP="001F5A6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414E2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20934" w14:textId="77777777" w:rsidR="001F5A63" w:rsidRPr="00DE12C9" w:rsidRDefault="001F5A63" w:rsidP="001F5A6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papierowo - 0 pkt</w:t>
            </w:r>
          </w:p>
          <w:p w14:paraId="3757E755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on-line - 5 pkt</w:t>
            </w:r>
          </w:p>
        </w:tc>
      </w:tr>
      <w:tr w:rsidR="001F5A63" w14:paraId="74B64E1E" w14:textId="77777777" w:rsidTr="00DC133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221E332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</w:t>
            </w:r>
          </w:p>
        </w:tc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915DDC4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Okres gwarancji i serwis gwarancyjny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76E9718E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1F5A63" w14:paraId="653AD330" w14:textId="77777777" w:rsidTr="00DC133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FC6B8" w14:textId="77777777" w:rsidR="001F5A63" w:rsidRPr="00DE12C9" w:rsidRDefault="001F5A63" w:rsidP="001F5A63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73105" w14:textId="0922A0E9" w:rsidR="001F5A63" w:rsidRPr="00DE12C9" w:rsidRDefault="001F5A63" w:rsidP="001F5A63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Gwarancja na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platformę</w:t>
            </w: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 min. </w:t>
            </w:r>
            <w:r w:rsidR="00284110">
              <w:rPr>
                <w:rFonts w:asciiTheme="minorHAnsi" w:hAnsiTheme="minorHAnsi" w:cstheme="minorHAnsi"/>
                <w:sz w:val="20"/>
                <w:szCs w:val="20"/>
              </w:rPr>
              <w:t xml:space="preserve">60 </w:t>
            </w: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miesi</w:t>
            </w:r>
            <w:r w:rsidR="00284110">
              <w:rPr>
                <w:rFonts w:asciiTheme="minorHAnsi" w:hAnsiTheme="minorHAnsi" w:cstheme="minorHAnsi"/>
                <w:sz w:val="20"/>
                <w:szCs w:val="20"/>
              </w:rPr>
              <w:t>ęcy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08527" w14:textId="77777777" w:rsidR="001F5A63" w:rsidRPr="00DE12C9" w:rsidRDefault="001F5A63" w:rsidP="001F5A6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0F837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F4806" w14:textId="419A7E4C" w:rsidR="001F5A63" w:rsidRPr="000E017B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5A63" w14:paraId="492815CB" w14:textId="77777777" w:rsidTr="00DC133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4BD71" w14:textId="77777777" w:rsidR="001F5A63" w:rsidRPr="00DE12C9" w:rsidRDefault="001F5A63" w:rsidP="001F5A63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46C32" w14:textId="77777777" w:rsidR="001F5A63" w:rsidRPr="00DE12C9" w:rsidRDefault="001F5A63" w:rsidP="001F5A63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Wykonanie przeglądów technicznych w okresie gwarancji zalecanych przez producenta przedmiotu oferty.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79354" w14:textId="77777777" w:rsidR="001F5A63" w:rsidRPr="00DE12C9" w:rsidRDefault="001F5A63" w:rsidP="001F5A6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BDD33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1C5A5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5A63" w14:paraId="0555D132" w14:textId="77777777" w:rsidTr="00DC133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8F832" w14:textId="77777777" w:rsidR="001F5A63" w:rsidRPr="00DE12C9" w:rsidRDefault="001F5A63" w:rsidP="001F5A63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65BC6" w14:textId="59435F05" w:rsidR="001F5A63" w:rsidRPr="00DE12C9" w:rsidRDefault="001F5A63" w:rsidP="001F5A63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Czas reakcji na zgłoszenie usterki do dwóch dni, licząc w dni robocze rozumiane jako dni od </w:t>
            </w:r>
            <w:proofErr w:type="spellStart"/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B8AF4" w14:textId="77777777" w:rsidR="001F5A63" w:rsidRPr="00DE12C9" w:rsidRDefault="001F5A63" w:rsidP="001F5A6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103E8C2F" w14:textId="77777777" w:rsidR="001F5A63" w:rsidRPr="00DE12C9" w:rsidRDefault="001F5A63" w:rsidP="001F5A6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49CDF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300E3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5A63" w14:paraId="222A9677" w14:textId="77777777" w:rsidTr="00DC133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71EA4" w14:textId="77777777" w:rsidR="001F5A63" w:rsidRPr="00DE12C9" w:rsidRDefault="001F5A63" w:rsidP="001F5A63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6F4B3F" w14:textId="2B72C110" w:rsidR="001F5A63" w:rsidRPr="00DE12C9" w:rsidRDefault="001F5A63" w:rsidP="001F5A63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bez użycia części zamiennych, licząc od momentu zgłoszenia awarii - max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 dni robocze rozumiane jako dni od </w:t>
            </w:r>
            <w:proofErr w:type="spellStart"/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 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6AFA4" w14:textId="77777777" w:rsidR="001F5A63" w:rsidRPr="00DE12C9" w:rsidRDefault="001F5A63" w:rsidP="001F5A6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  <w:p w14:paraId="40ACF4E1" w14:textId="77777777" w:rsidR="001F5A63" w:rsidRPr="00DE12C9" w:rsidRDefault="001F5A63" w:rsidP="001F5A6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B2E76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22CB9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5A63" w14:paraId="1F2F5090" w14:textId="77777777" w:rsidTr="00DC133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B243A" w14:textId="77777777" w:rsidR="001F5A63" w:rsidRPr="00DE12C9" w:rsidRDefault="001F5A63" w:rsidP="001F5A63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09AC79" w14:textId="042AEC2D" w:rsidR="001F5A63" w:rsidRPr="00DE12C9" w:rsidRDefault="001F5A63" w:rsidP="001F5A63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Czas skutecznej naprawy z użyciem części zamiennych, licząc od momentu zgłoszenia awarii - max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14</w:t>
            </w: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 dni roboczych rozumiane jako dni od </w:t>
            </w:r>
            <w:proofErr w:type="spellStart"/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pn-pt</w:t>
            </w:r>
            <w:proofErr w:type="spellEnd"/>
            <w:r w:rsidRPr="00DE12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E12C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wyłączeniem dni ustawowo wolnych od pracy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A6AE8" w14:textId="77777777" w:rsidR="001F5A63" w:rsidRPr="00DE12C9" w:rsidRDefault="001F5A63" w:rsidP="001F5A6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  <w:p w14:paraId="3C543507" w14:textId="77777777" w:rsidR="001F5A63" w:rsidRPr="00DE12C9" w:rsidRDefault="001F5A63" w:rsidP="001F5A6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(podać w dniach)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31301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CCF74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5A63" w14:paraId="3E6B7741" w14:textId="77777777" w:rsidTr="00DC133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2595C" w14:textId="77777777" w:rsidR="001F5A63" w:rsidRPr="00DE12C9" w:rsidRDefault="001F5A63" w:rsidP="001F5A63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9B0F57" w14:textId="77777777" w:rsidR="001F5A63" w:rsidRPr="00DE12C9" w:rsidRDefault="001F5A63" w:rsidP="001F5A63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Informacje o usterce / awarii należy zgłaszać na mail / telefon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84C42" w14:textId="77777777" w:rsidR="001F5A63" w:rsidRPr="00DE12C9" w:rsidRDefault="001F5A63" w:rsidP="001F5A6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12C9">
              <w:rPr>
                <w:rFonts w:asciiTheme="minorHAnsi" w:hAnsiTheme="minorHAnsi" w:cstheme="minorHAnsi"/>
                <w:sz w:val="20"/>
                <w:szCs w:val="20"/>
              </w:rPr>
              <w:t>Podać dane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236AD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85541" w14:textId="77777777" w:rsidR="001F5A63" w:rsidRPr="00DE12C9" w:rsidRDefault="001F5A63" w:rsidP="001F5A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35A6877" w14:textId="77777777" w:rsidR="00B00696" w:rsidRDefault="00B00696"/>
    <w:p w14:paraId="6AD0D8E6" w14:textId="77777777" w:rsidR="00C35AB0" w:rsidRPr="00C35AB0" w:rsidRDefault="00C35AB0" w:rsidP="009D60C4">
      <w:pPr>
        <w:spacing w:after="60"/>
        <w:jc w:val="both"/>
        <w:rPr>
          <w:rFonts w:asciiTheme="minorHAnsi" w:hAnsiTheme="minorHAnsi" w:cstheme="minorHAnsi"/>
          <w:sz w:val="20"/>
          <w:szCs w:val="20"/>
        </w:rPr>
      </w:pPr>
      <w:bookmarkStart w:id="1" w:name="_Hlk221099652"/>
      <w:r w:rsidRPr="00C35AB0">
        <w:rPr>
          <w:rFonts w:asciiTheme="minorHAnsi" w:hAnsiTheme="minorHAnsi" w:cstheme="minorHAnsi"/>
          <w:sz w:val="20"/>
          <w:szCs w:val="20"/>
        </w:rPr>
        <w:t xml:space="preserve">*) Zasada DNSH (ang. Do No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Significant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Harm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), czyli „nie czyń poważnych </w:t>
      </w:r>
      <w:proofErr w:type="gramStart"/>
      <w:r w:rsidRPr="00C35AB0">
        <w:rPr>
          <w:rFonts w:asciiTheme="minorHAnsi" w:hAnsiTheme="minorHAnsi" w:cstheme="minorHAnsi"/>
          <w:sz w:val="20"/>
          <w:szCs w:val="20"/>
        </w:rPr>
        <w:t>szkód”-</w:t>
      </w:r>
      <w:proofErr w:type="gramEnd"/>
      <w:r w:rsidRPr="00C35AB0">
        <w:rPr>
          <w:rFonts w:asciiTheme="minorHAnsi" w:hAnsiTheme="minorHAnsi" w:cstheme="minorHAnsi"/>
          <w:sz w:val="20"/>
          <w:szCs w:val="20"/>
        </w:rPr>
        <w:t xml:space="preserve"> Rozporządzenie Parlamentu Europejskiego i Rady (UE) 2020/852 z dnia 18 czerwca 2020 r. w sprawie ustanowienia ram ułatwiających zrównoważone inwestycje tzw. Taksonomia</w:t>
      </w:r>
    </w:p>
    <w:p w14:paraId="691DE471" w14:textId="77777777" w:rsidR="00C35AB0" w:rsidRPr="00C35AB0" w:rsidRDefault="00C35AB0" w:rsidP="009D60C4">
      <w:pPr>
        <w:jc w:val="both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>**) Gospodarka cyrkularna (inaczej Gospodarka Obiegu Zamkniętego) to model gospodarki, w którym produkty i usługi są przedmiotem obrotu w zamkniętych pętlach lub cyklach. Głównym celem gospodarki o obiegu zamkniętym jest projektowanie procesów produkcyjnych w taki sposób, aby możliwe było utrzymanie jak największej wartości produktów, części i materiałów. Kluczową kwestią jest stworzenie systemu pozwalającego na tworzenie towarów o długiej żywotności, optymalizowanie procesów ponownego użycia, renowacji, reprodukcji i recyklingu wszelkich produktów i materiałów</w:t>
      </w:r>
    </w:p>
    <w:p w14:paraId="3AD1AAAD" w14:textId="77777777" w:rsidR="00C35AB0" w:rsidRPr="00C35AB0" w:rsidRDefault="00C35AB0" w:rsidP="009D60C4">
      <w:pPr>
        <w:pStyle w:val="Stopka"/>
        <w:tabs>
          <w:tab w:val="left" w:pos="993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88D90B5" w14:textId="77777777" w:rsidR="00C35AB0" w:rsidRPr="00C35AB0" w:rsidRDefault="00C35AB0" w:rsidP="00C35AB0">
      <w:pPr>
        <w:pStyle w:val="Stopka"/>
        <w:tabs>
          <w:tab w:val="left" w:pos="993"/>
        </w:tabs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 xml:space="preserve">Wypełniając tabelę </w:t>
      </w:r>
      <w:proofErr w:type="gramStart"/>
      <w:r w:rsidRPr="00C35AB0">
        <w:rPr>
          <w:rFonts w:asciiTheme="minorHAnsi" w:hAnsiTheme="minorHAnsi" w:cstheme="minorHAnsi"/>
          <w:b/>
          <w:sz w:val="20"/>
          <w:szCs w:val="20"/>
        </w:rPr>
        <w:t>należy :</w:t>
      </w:r>
      <w:proofErr w:type="gramEnd"/>
    </w:p>
    <w:p w14:paraId="09F52BC6" w14:textId="77777777" w:rsidR="00C35AB0" w:rsidRPr="00C35AB0" w:rsidRDefault="00C35AB0" w:rsidP="00CB40FD">
      <w:pPr>
        <w:pStyle w:val="Akapitzlist"/>
        <w:widowControl/>
        <w:numPr>
          <w:ilvl w:val="0"/>
          <w:numId w:val="11"/>
        </w:numPr>
        <w:autoSpaceDE/>
        <w:autoSpaceDN/>
        <w:ind w:left="426" w:hanging="425"/>
        <w:contextualSpacing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b/>
          <w:sz w:val="20"/>
          <w:szCs w:val="20"/>
        </w:rPr>
        <w:t xml:space="preserve">w przypadku parametrów obligatoryjnych – wpisać </w:t>
      </w:r>
      <w:r w:rsidRPr="00C35AB0">
        <w:rPr>
          <w:rFonts w:asciiTheme="minorHAnsi" w:hAnsiTheme="minorHAnsi" w:cstheme="minorHAnsi"/>
          <w:iCs/>
          <w:sz w:val="20"/>
          <w:szCs w:val="20"/>
          <w:u w:val="single"/>
        </w:rPr>
        <w:t>co najmniej</w:t>
      </w:r>
      <w:r w:rsidRPr="00C35AB0">
        <w:rPr>
          <w:rFonts w:asciiTheme="minorHAnsi" w:hAnsiTheme="minorHAnsi" w:cstheme="minorHAnsi"/>
          <w:iCs/>
          <w:sz w:val="20"/>
          <w:szCs w:val="20"/>
        </w:rPr>
        <w:t xml:space="preserve"> właściwe słowo „TAK” lub „NIE” w zależności od tego, czy proponowany sprzęt spełnia wskazany parametr. Brak wypełnienia </w:t>
      </w:r>
      <w:r w:rsidRPr="00C35AB0">
        <w:rPr>
          <w:rFonts w:asciiTheme="minorHAnsi" w:hAnsiTheme="minorHAnsi" w:cstheme="minorHAnsi"/>
          <w:sz w:val="20"/>
          <w:szCs w:val="20"/>
        </w:rPr>
        <w:t>choćby jednego wiersza w kolumnie „</w:t>
      </w:r>
      <w:r w:rsidRPr="00C35AB0">
        <w:rPr>
          <w:rFonts w:asciiTheme="minorHAnsi" w:hAnsiTheme="minorHAnsi" w:cstheme="minorHAnsi"/>
          <w:b/>
          <w:sz w:val="20"/>
          <w:szCs w:val="20"/>
        </w:rPr>
        <w:t xml:space="preserve">Wartość oferowana” </w:t>
      </w:r>
      <w:r w:rsidRPr="00C35AB0">
        <w:rPr>
          <w:rFonts w:asciiTheme="minorHAnsi" w:hAnsiTheme="minorHAnsi" w:cstheme="minorHAnsi"/>
          <w:sz w:val="20"/>
          <w:szCs w:val="20"/>
        </w:rPr>
        <w:t>w tabeli parametrów technicznych wg Załącznika nr 2 lub brak wskazania tej informacji w innym miejscu dokumentów składających się na ofertę - spowoduje uruchomienie procedury wyjaśniania treści oferty;</w:t>
      </w:r>
    </w:p>
    <w:p w14:paraId="1D9D115D" w14:textId="5E64C426" w:rsidR="00C35AB0" w:rsidRPr="00C35AB0" w:rsidRDefault="00C35AB0" w:rsidP="00CB40FD">
      <w:pPr>
        <w:pStyle w:val="Akapitzlist"/>
        <w:ind w:left="426"/>
        <w:rPr>
          <w:rFonts w:asciiTheme="minorHAnsi" w:hAnsiTheme="minorHAnsi" w:cstheme="minorHAnsi"/>
          <w:sz w:val="20"/>
          <w:szCs w:val="20"/>
        </w:rPr>
      </w:pPr>
      <w:r w:rsidRPr="00C35AB0">
        <w:rPr>
          <w:rFonts w:asciiTheme="minorHAnsi" w:hAnsiTheme="minorHAnsi" w:cstheme="minorHAnsi"/>
          <w:sz w:val="20"/>
          <w:szCs w:val="20"/>
        </w:rPr>
        <w:t xml:space="preserve">Brak wypełnienia choćby jednego wiersza dla parametrów podlegających ocenie za jakość w kolumnie </w:t>
      </w:r>
      <w:r w:rsidRPr="00C35AB0">
        <w:rPr>
          <w:rFonts w:asciiTheme="minorHAnsi" w:hAnsiTheme="minorHAnsi" w:cstheme="minorHAnsi"/>
          <w:b/>
          <w:sz w:val="20"/>
          <w:szCs w:val="20"/>
        </w:rPr>
        <w:t>„Wartość oferowana”</w:t>
      </w:r>
      <w:r w:rsidRPr="00C35AB0">
        <w:rPr>
          <w:rFonts w:asciiTheme="minorHAnsi" w:hAnsiTheme="minorHAnsi" w:cstheme="minorHAnsi"/>
          <w:sz w:val="20"/>
          <w:szCs w:val="20"/>
        </w:rPr>
        <w:t xml:space="preserve"> w</w:t>
      </w:r>
      <w:r w:rsidR="00CB40FD">
        <w:rPr>
          <w:rFonts w:asciiTheme="minorHAnsi" w:hAnsiTheme="minorHAnsi" w:cstheme="minorHAnsi"/>
          <w:sz w:val="20"/>
          <w:szCs w:val="20"/>
        </w:rPr>
        <w:t> </w:t>
      </w:r>
      <w:r w:rsidRPr="00C35AB0">
        <w:rPr>
          <w:rFonts w:asciiTheme="minorHAnsi" w:hAnsiTheme="minorHAnsi" w:cstheme="minorHAnsi"/>
          <w:sz w:val="20"/>
          <w:szCs w:val="20"/>
        </w:rPr>
        <w:t xml:space="preserve">tabeli parametrów technicznych (jak również brak wpisania informacji we właściwych opisowi parametru jednostkach lub rodzajowi danych) - spowoduje przyznanie 0 punktów dla danego </w:t>
      </w:r>
      <w:proofErr w:type="spellStart"/>
      <w:r w:rsidRPr="00C35AB0">
        <w:rPr>
          <w:rFonts w:asciiTheme="minorHAnsi" w:hAnsiTheme="minorHAnsi" w:cstheme="minorHAnsi"/>
          <w:sz w:val="20"/>
          <w:szCs w:val="20"/>
        </w:rPr>
        <w:t>podkryterium</w:t>
      </w:r>
      <w:proofErr w:type="spellEnd"/>
      <w:r w:rsidRPr="00C35AB0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21F2631B" w14:textId="1778C014" w:rsidR="00C35AB0" w:rsidRPr="00E55C7B" w:rsidRDefault="00C35AB0" w:rsidP="00E55C7B">
      <w:pPr>
        <w:pStyle w:val="Akapitzlist"/>
        <w:numPr>
          <w:ilvl w:val="0"/>
          <w:numId w:val="11"/>
        </w:numPr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E55C7B">
        <w:rPr>
          <w:rFonts w:asciiTheme="minorHAnsi" w:hAnsiTheme="minorHAnsi" w:cstheme="minorHAnsi"/>
          <w:sz w:val="20"/>
          <w:szCs w:val="20"/>
        </w:rPr>
        <w:t>umieszczać wiarygodne i zgodne ze stanem faktycznym informacje; odrzucenie oferty spowoduje podanie wyższych/lepszych opisów dla cech oferowanego przedmiotu zamówienia niż wynika to z innych dokumentów załączonych do oferty i/lub przekazanych przez Wykonawcę na wezwanie Zamawiającego i/lub udzielonych wyjaśnień.</w:t>
      </w:r>
      <w:bookmarkEnd w:id="1"/>
    </w:p>
    <w:sectPr w:rsidR="00C35AB0" w:rsidRPr="00E55C7B">
      <w:headerReference w:type="default" r:id="rId7"/>
      <w:footerReference w:type="default" r:id="rId8"/>
      <w:type w:val="continuous"/>
      <w:pgSz w:w="12240" w:h="15840"/>
      <w:pgMar w:top="1420" w:right="720" w:bottom="280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56E0D" w14:textId="77777777" w:rsidR="00465B3F" w:rsidRDefault="00465B3F" w:rsidP="008B5372">
      <w:r>
        <w:separator/>
      </w:r>
    </w:p>
  </w:endnote>
  <w:endnote w:type="continuationSeparator" w:id="0">
    <w:p w14:paraId="71FD2BCF" w14:textId="77777777" w:rsidR="00465B3F" w:rsidRDefault="00465B3F" w:rsidP="008B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18"/>
        <w:szCs w:val="18"/>
      </w:rPr>
      <w:id w:val="-1758197576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3F3771A" w14:textId="7E261D9A" w:rsidR="001E690A" w:rsidRDefault="001E690A" w:rsidP="004B5298">
            <w:pPr>
              <w:pStyle w:val="Stopka"/>
              <w:pBdr>
                <w:top w:val="single" w:sz="4" w:space="1" w:color="auto"/>
              </w:pBd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Załącznik nr 2.</w:t>
            </w:r>
            <w:r w:rsidR="001F5A63">
              <w:rPr>
                <w:rFonts w:asciiTheme="minorHAnsi" w:hAnsiTheme="minorHAnsi" w:cstheme="minorHAnsi"/>
                <w:sz w:val="18"/>
                <w:szCs w:val="18"/>
              </w:rPr>
              <w:t>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do Zapytania ofertowego</w:t>
            </w:r>
          </w:p>
          <w:p w14:paraId="2E69F30C" w14:textId="47BBBCF1" w:rsidR="001E690A" w:rsidRDefault="001E690A" w:rsidP="004B5298">
            <w:pPr>
              <w:pStyle w:val="Stopka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Opis przedmiotu zamówienia dla zadania nr </w:t>
            </w:r>
            <w:r w:rsidR="001F5A63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  <w:p w14:paraId="69F67951" w14:textId="6D4039BA" w:rsidR="00DC668C" w:rsidRPr="00DC668C" w:rsidRDefault="00DC668C">
            <w:pPr>
              <w:pStyle w:val="Stopka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DC668C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Pr="00DC66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DC66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Pr="00DC66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DC66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DC66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DC668C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DC66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DC66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Pr="00DC66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DC668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DC668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0E39AC0" w14:textId="77777777" w:rsidR="00DC668C" w:rsidRDefault="00DC66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9C7CF" w14:textId="77777777" w:rsidR="00465B3F" w:rsidRDefault="00465B3F" w:rsidP="008B5372">
      <w:r>
        <w:separator/>
      </w:r>
    </w:p>
  </w:footnote>
  <w:footnote w:type="continuationSeparator" w:id="0">
    <w:p w14:paraId="670CB486" w14:textId="77777777" w:rsidR="00465B3F" w:rsidRDefault="00465B3F" w:rsidP="008B5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AC9C" w14:textId="77777777" w:rsidR="008B5372" w:rsidRDefault="008B5372" w:rsidP="008B5372">
    <w:pPr>
      <w:pStyle w:val="Nagwek"/>
      <w:ind w:hanging="2"/>
      <w:jc w:val="center"/>
      <w:rPr>
        <w:rFonts w:ascii="Arial" w:hAnsi="Arial"/>
        <w:b/>
        <w:i/>
        <w:sz w:val="18"/>
        <w:szCs w:val="18"/>
      </w:rPr>
    </w:pPr>
    <w:bookmarkStart w:id="2" w:name="_Hlk192663751"/>
    <w:bookmarkStart w:id="3" w:name="_Hlk192663752"/>
    <w:bookmarkStart w:id="4" w:name="_Hlk192663754"/>
    <w:bookmarkStart w:id="5" w:name="_Hlk192663755"/>
    <w:r>
      <w:rPr>
        <w:noProof/>
      </w:rPr>
      <w:drawing>
        <wp:inline distT="0" distB="0" distL="0" distR="0" wp14:anchorId="14B097A9" wp14:editId="55B6EBD6">
          <wp:extent cx="5759450" cy="572644"/>
          <wp:effectExtent l="0" t="0" r="0" b="0"/>
          <wp:docPr id="140277904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</w:p>
  <w:p w14:paraId="6E1CF9B0" w14:textId="2AFD316F" w:rsidR="008B5372" w:rsidRDefault="008B5372" w:rsidP="008B5372">
    <w:pPr>
      <w:pStyle w:val="Nagwek"/>
      <w:ind w:hanging="2"/>
    </w:pPr>
    <w:r w:rsidRPr="002A1808">
      <w:rPr>
        <w:rFonts w:ascii="Arial" w:hAnsi="Arial"/>
        <w:b/>
        <w:i/>
        <w:sz w:val="16"/>
        <w:szCs w:val="16"/>
      </w:rPr>
      <w:t xml:space="preserve">Nr postępowania </w:t>
    </w:r>
    <w:r w:rsidR="00BD69EE">
      <w:rPr>
        <w:rFonts w:ascii="Arial" w:hAnsi="Arial"/>
        <w:b/>
        <w:i/>
        <w:sz w:val="16"/>
        <w:szCs w:val="16"/>
      </w:rPr>
      <w:t>6</w:t>
    </w:r>
    <w:r w:rsidRPr="002A1808">
      <w:rPr>
        <w:rFonts w:ascii="Arial" w:hAnsi="Arial"/>
        <w:b/>
        <w:i/>
        <w:sz w:val="16"/>
        <w:szCs w:val="16"/>
      </w:rPr>
      <w:t>.26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A73F2"/>
    <w:multiLevelType w:val="hybridMultilevel"/>
    <w:tmpl w:val="68DADC54"/>
    <w:lvl w:ilvl="0" w:tplc="2DD80C36">
      <w:start w:val="1"/>
      <w:numFmt w:val="decimal"/>
      <w:lvlText w:val="%1)"/>
      <w:lvlJc w:val="left"/>
      <w:pPr>
        <w:ind w:left="369" w:hanging="24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84AC254">
      <w:numFmt w:val="bullet"/>
      <w:lvlText w:val="•"/>
      <w:lvlJc w:val="left"/>
      <w:pPr>
        <w:ind w:left="1372" w:hanging="240"/>
      </w:pPr>
      <w:rPr>
        <w:rFonts w:hint="default"/>
        <w:lang w:val="pl-PL" w:eastAsia="en-US" w:bidi="ar-SA"/>
      </w:rPr>
    </w:lvl>
    <w:lvl w:ilvl="2" w:tplc="8DCA19C0">
      <w:numFmt w:val="bullet"/>
      <w:lvlText w:val="•"/>
      <w:lvlJc w:val="left"/>
      <w:pPr>
        <w:ind w:left="2384" w:hanging="240"/>
      </w:pPr>
      <w:rPr>
        <w:rFonts w:hint="default"/>
        <w:lang w:val="pl-PL" w:eastAsia="en-US" w:bidi="ar-SA"/>
      </w:rPr>
    </w:lvl>
    <w:lvl w:ilvl="3" w:tplc="388CD52E">
      <w:numFmt w:val="bullet"/>
      <w:lvlText w:val="•"/>
      <w:lvlJc w:val="left"/>
      <w:pPr>
        <w:ind w:left="3396" w:hanging="240"/>
      </w:pPr>
      <w:rPr>
        <w:rFonts w:hint="default"/>
        <w:lang w:val="pl-PL" w:eastAsia="en-US" w:bidi="ar-SA"/>
      </w:rPr>
    </w:lvl>
    <w:lvl w:ilvl="4" w:tplc="BE3E07C0">
      <w:numFmt w:val="bullet"/>
      <w:lvlText w:val="•"/>
      <w:lvlJc w:val="left"/>
      <w:pPr>
        <w:ind w:left="4408" w:hanging="240"/>
      </w:pPr>
      <w:rPr>
        <w:rFonts w:hint="default"/>
        <w:lang w:val="pl-PL" w:eastAsia="en-US" w:bidi="ar-SA"/>
      </w:rPr>
    </w:lvl>
    <w:lvl w:ilvl="5" w:tplc="8C36928E">
      <w:numFmt w:val="bullet"/>
      <w:lvlText w:val="•"/>
      <w:lvlJc w:val="left"/>
      <w:pPr>
        <w:ind w:left="5421" w:hanging="240"/>
      </w:pPr>
      <w:rPr>
        <w:rFonts w:hint="default"/>
        <w:lang w:val="pl-PL" w:eastAsia="en-US" w:bidi="ar-SA"/>
      </w:rPr>
    </w:lvl>
    <w:lvl w:ilvl="6" w:tplc="F8940744">
      <w:numFmt w:val="bullet"/>
      <w:lvlText w:val="•"/>
      <w:lvlJc w:val="left"/>
      <w:pPr>
        <w:ind w:left="6433" w:hanging="240"/>
      </w:pPr>
      <w:rPr>
        <w:rFonts w:hint="default"/>
        <w:lang w:val="pl-PL" w:eastAsia="en-US" w:bidi="ar-SA"/>
      </w:rPr>
    </w:lvl>
    <w:lvl w:ilvl="7" w:tplc="329AB4F8">
      <w:numFmt w:val="bullet"/>
      <w:lvlText w:val="•"/>
      <w:lvlJc w:val="left"/>
      <w:pPr>
        <w:ind w:left="7445" w:hanging="240"/>
      </w:pPr>
      <w:rPr>
        <w:rFonts w:hint="default"/>
        <w:lang w:val="pl-PL" w:eastAsia="en-US" w:bidi="ar-SA"/>
      </w:rPr>
    </w:lvl>
    <w:lvl w:ilvl="8" w:tplc="23E0A9C4">
      <w:numFmt w:val="bullet"/>
      <w:lvlText w:val="•"/>
      <w:lvlJc w:val="left"/>
      <w:pPr>
        <w:ind w:left="8457" w:hanging="240"/>
      </w:pPr>
      <w:rPr>
        <w:rFonts w:hint="default"/>
        <w:lang w:val="pl-PL" w:eastAsia="en-US" w:bidi="ar-SA"/>
      </w:rPr>
    </w:lvl>
  </w:abstractNum>
  <w:abstractNum w:abstractNumId="1" w15:restartNumberingAfterBreak="0">
    <w:nsid w:val="066B7566"/>
    <w:multiLevelType w:val="multilevel"/>
    <w:tmpl w:val="5AD62968"/>
    <w:lvl w:ilvl="0">
      <w:start w:val="1"/>
      <w:numFmt w:val="decimal"/>
      <w:lvlText w:val="%1."/>
      <w:lvlJc w:val="left"/>
      <w:pPr>
        <w:ind w:left="365" w:hanging="360"/>
      </w:pPr>
    </w:lvl>
    <w:lvl w:ilvl="1">
      <w:start w:val="1"/>
      <w:numFmt w:val="lowerLetter"/>
      <w:lvlText w:val="%2."/>
      <w:lvlJc w:val="left"/>
      <w:pPr>
        <w:ind w:left="1085" w:hanging="360"/>
      </w:pPr>
    </w:lvl>
    <w:lvl w:ilvl="2">
      <w:start w:val="1"/>
      <w:numFmt w:val="lowerRoman"/>
      <w:lvlText w:val="%3."/>
      <w:lvlJc w:val="right"/>
      <w:pPr>
        <w:ind w:left="1805" w:hanging="180"/>
      </w:pPr>
    </w:lvl>
    <w:lvl w:ilvl="3">
      <w:start w:val="1"/>
      <w:numFmt w:val="decimal"/>
      <w:lvlText w:val="%4."/>
      <w:lvlJc w:val="left"/>
      <w:pPr>
        <w:ind w:left="2525" w:hanging="360"/>
      </w:pPr>
    </w:lvl>
    <w:lvl w:ilvl="4">
      <w:start w:val="1"/>
      <w:numFmt w:val="lowerLetter"/>
      <w:lvlText w:val="%5."/>
      <w:lvlJc w:val="left"/>
      <w:pPr>
        <w:ind w:left="3245" w:hanging="360"/>
      </w:pPr>
    </w:lvl>
    <w:lvl w:ilvl="5">
      <w:start w:val="1"/>
      <w:numFmt w:val="lowerRoman"/>
      <w:lvlText w:val="%6."/>
      <w:lvlJc w:val="right"/>
      <w:pPr>
        <w:ind w:left="3965" w:hanging="180"/>
      </w:pPr>
    </w:lvl>
    <w:lvl w:ilvl="6">
      <w:start w:val="1"/>
      <w:numFmt w:val="decimal"/>
      <w:lvlText w:val="%7."/>
      <w:lvlJc w:val="left"/>
      <w:pPr>
        <w:ind w:left="4685" w:hanging="360"/>
      </w:pPr>
    </w:lvl>
    <w:lvl w:ilvl="7">
      <w:start w:val="1"/>
      <w:numFmt w:val="lowerLetter"/>
      <w:lvlText w:val="%8."/>
      <w:lvlJc w:val="left"/>
      <w:pPr>
        <w:ind w:left="5405" w:hanging="360"/>
      </w:pPr>
    </w:lvl>
    <w:lvl w:ilvl="8">
      <w:start w:val="1"/>
      <w:numFmt w:val="lowerRoman"/>
      <w:lvlText w:val="%9."/>
      <w:lvlJc w:val="right"/>
      <w:pPr>
        <w:ind w:left="6125" w:hanging="180"/>
      </w:pPr>
    </w:lvl>
  </w:abstractNum>
  <w:abstractNum w:abstractNumId="2" w15:restartNumberingAfterBreak="0">
    <w:nsid w:val="094A0067"/>
    <w:multiLevelType w:val="hybridMultilevel"/>
    <w:tmpl w:val="6E6EE44E"/>
    <w:lvl w:ilvl="0" w:tplc="1E946D2C">
      <w:start w:val="1"/>
      <w:numFmt w:val="decimal"/>
      <w:lvlText w:val="%1)"/>
      <w:lvlJc w:val="left"/>
      <w:pPr>
        <w:ind w:left="287" w:hanging="221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2054AF34">
      <w:numFmt w:val="bullet"/>
      <w:lvlText w:val="•"/>
      <w:lvlJc w:val="left"/>
      <w:pPr>
        <w:ind w:left="1299" w:hanging="221"/>
      </w:pPr>
      <w:rPr>
        <w:rFonts w:hint="default"/>
        <w:lang w:val="pl-PL" w:eastAsia="en-US" w:bidi="ar-SA"/>
      </w:rPr>
    </w:lvl>
    <w:lvl w:ilvl="2" w:tplc="E28E0F8C">
      <w:numFmt w:val="bullet"/>
      <w:lvlText w:val="•"/>
      <w:lvlJc w:val="left"/>
      <w:pPr>
        <w:ind w:left="2319" w:hanging="221"/>
      </w:pPr>
      <w:rPr>
        <w:rFonts w:hint="default"/>
        <w:lang w:val="pl-PL" w:eastAsia="en-US" w:bidi="ar-SA"/>
      </w:rPr>
    </w:lvl>
    <w:lvl w:ilvl="3" w:tplc="E1EA5A62">
      <w:numFmt w:val="bullet"/>
      <w:lvlText w:val="•"/>
      <w:lvlJc w:val="left"/>
      <w:pPr>
        <w:ind w:left="3339" w:hanging="221"/>
      </w:pPr>
      <w:rPr>
        <w:rFonts w:hint="default"/>
        <w:lang w:val="pl-PL" w:eastAsia="en-US" w:bidi="ar-SA"/>
      </w:rPr>
    </w:lvl>
    <w:lvl w:ilvl="4" w:tplc="C04CB29E">
      <w:numFmt w:val="bullet"/>
      <w:lvlText w:val="•"/>
      <w:lvlJc w:val="left"/>
      <w:pPr>
        <w:ind w:left="4358" w:hanging="221"/>
      </w:pPr>
      <w:rPr>
        <w:rFonts w:hint="default"/>
        <w:lang w:val="pl-PL" w:eastAsia="en-US" w:bidi="ar-SA"/>
      </w:rPr>
    </w:lvl>
    <w:lvl w:ilvl="5" w:tplc="CE066240">
      <w:numFmt w:val="bullet"/>
      <w:lvlText w:val="•"/>
      <w:lvlJc w:val="left"/>
      <w:pPr>
        <w:ind w:left="5378" w:hanging="221"/>
      </w:pPr>
      <w:rPr>
        <w:rFonts w:hint="default"/>
        <w:lang w:val="pl-PL" w:eastAsia="en-US" w:bidi="ar-SA"/>
      </w:rPr>
    </w:lvl>
    <w:lvl w:ilvl="6" w:tplc="CED09360">
      <w:numFmt w:val="bullet"/>
      <w:lvlText w:val="•"/>
      <w:lvlJc w:val="left"/>
      <w:pPr>
        <w:ind w:left="6398" w:hanging="221"/>
      </w:pPr>
      <w:rPr>
        <w:rFonts w:hint="default"/>
        <w:lang w:val="pl-PL" w:eastAsia="en-US" w:bidi="ar-SA"/>
      </w:rPr>
    </w:lvl>
    <w:lvl w:ilvl="7" w:tplc="5B8EC3D2">
      <w:numFmt w:val="bullet"/>
      <w:lvlText w:val="•"/>
      <w:lvlJc w:val="left"/>
      <w:pPr>
        <w:ind w:left="7417" w:hanging="221"/>
      </w:pPr>
      <w:rPr>
        <w:rFonts w:hint="default"/>
        <w:lang w:val="pl-PL" w:eastAsia="en-US" w:bidi="ar-SA"/>
      </w:rPr>
    </w:lvl>
    <w:lvl w:ilvl="8" w:tplc="D286DA1A">
      <w:numFmt w:val="bullet"/>
      <w:lvlText w:val="•"/>
      <w:lvlJc w:val="left"/>
      <w:pPr>
        <w:ind w:left="8437" w:hanging="221"/>
      </w:pPr>
      <w:rPr>
        <w:rFonts w:hint="default"/>
        <w:lang w:val="pl-PL" w:eastAsia="en-US" w:bidi="ar-SA"/>
      </w:rPr>
    </w:lvl>
  </w:abstractNum>
  <w:abstractNum w:abstractNumId="3" w15:restartNumberingAfterBreak="0">
    <w:nsid w:val="0C246732"/>
    <w:multiLevelType w:val="hybridMultilevel"/>
    <w:tmpl w:val="6FCA14E8"/>
    <w:lvl w:ilvl="0" w:tplc="6D3AAB4E">
      <w:numFmt w:val="bullet"/>
      <w:lvlText w:val="-"/>
      <w:lvlJc w:val="left"/>
      <w:pPr>
        <w:ind w:left="201" w:hanging="130"/>
      </w:pPr>
      <w:rPr>
        <w:rFonts w:ascii="Times New Roman" w:eastAsia="Times New Roman" w:hAnsi="Times New Roman" w:cs="Times New Roman" w:hint="default"/>
        <w:spacing w:val="0"/>
        <w:w w:val="100"/>
        <w:lang w:val="pl-PL" w:eastAsia="en-US" w:bidi="ar-SA"/>
      </w:rPr>
    </w:lvl>
    <w:lvl w:ilvl="1" w:tplc="44B2D78E">
      <w:numFmt w:val="bullet"/>
      <w:lvlText w:val="•"/>
      <w:lvlJc w:val="left"/>
      <w:pPr>
        <w:ind w:left="1228" w:hanging="130"/>
      </w:pPr>
      <w:rPr>
        <w:rFonts w:hint="default"/>
        <w:lang w:val="pl-PL" w:eastAsia="en-US" w:bidi="ar-SA"/>
      </w:rPr>
    </w:lvl>
    <w:lvl w:ilvl="2" w:tplc="2092DDA4">
      <w:numFmt w:val="bullet"/>
      <w:lvlText w:val="•"/>
      <w:lvlJc w:val="left"/>
      <w:pPr>
        <w:ind w:left="2256" w:hanging="130"/>
      </w:pPr>
      <w:rPr>
        <w:rFonts w:hint="default"/>
        <w:lang w:val="pl-PL" w:eastAsia="en-US" w:bidi="ar-SA"/>
      </w:rPr>
    </w:lvl>
    <w:lvl w:ilvl="3" w:tplc="7360AB5C">
      <w:numFmt w:val="bullet"/>
      <w:lvlText w:val="•"/>
      <w:lvlJc w:val="left"/>
      <w:pPr>
        <w:ind w:left="3284" w:hanging="130"/>
      </w:pPr>
      <w:rPr>
        <w:rFonts w:hint="default"/>
        <w:lang w:val="pl-PL" w:eastAsia="en-US" w:bidi="ar-SA"/>
      </w:rPr>
    </w:lvl>
    <w:lvl w:ilvl="4" w:tplc="769801E6">
      <w:numFmt w:val="bullet"/>
      <w:lvlText w:val="•"/>
      <w:lvlJc w:val="left"/>
      <w:pPr>
        <w:ind w:left="4312" w:hanging="130"/>
      </w:pPr>
      <w:rPr>
        <w:rFonts w:hint="default"/>
        <w:lang w:val="pl-PL" w:eastAsia="en-US" w:bidi="ar-SA"/>
      </w:rPr>
    </w:lvl>
    <w:lvl w:ilvl="5" w:tplc="1BE6CA24">
      <w:numFmt w:val="bullet"/>
      <w:lvlText w:val="•"/>
      <w:lvlJc w:val="left"/>
      <w:pPr>
        <w:ind w:left="5341" w:hanging="130"/>
      </w:pPr>
      <w:rPr>
        <w:rFonts w:hint="default"/>
        <w:lang w:val="pl-PL" w:eastAsia="en-US" w:bidi="ar-SA"/>
      </w:rPr>
    </w:lvl>
    <w:lvl w:ilvl="6" w:tplc="47D41734">
      <w:numFmt w:val="bullet"/>
      <w:lvlText w:val="•"/>
      <w:lvlJc w:val="left"/>
      <w:pPr>
        <w:ind w:left="6369" w:hanging="130"/>
      </w:pPr>
      <w:rPr>
        <w:rFonts w:hint="default"/>
        <w:lang w:val="pl-PL" w:eastAsia="en-US" w:bidi="ar-SA"/>
      </w:rPr>
    </w:lvl>
    <w:lvl w:ilvl="7" w:tplc="7624B61A">
      <w:numFmt w:val="bullet"/>
      <w:lvlText w:val="•"/>
      <w:lvlJc w:val="left"/>
      <w:pPr>
        <w:ind w:left="7397" w:hanging="130"/>
      </w:pPr>
      <w:rPr>
        <w:rFonts w:hint="default"/>
        <w:lang w:val="pl-PL" w:eastAsia="en-US" w:bidi="ar-SA"/>
      </w:rPr>
    </w:lvl>
    <w:lvl w:ilvl="8" w:tplc="A008055A">
      <w:numFmt w:val="bullet"/>
      <w:lvlText w:val="•"/>
      <w:lvlJc w:val="left"/>
      <w:pPr>
        <w:ind w:left="8425" w:hanging="130"/>
      </w:pPr>
      <w:rPr>
        <w:rFonts w:hint="default"/>
        <w:lang w:val="pl-PL" w:eastAsia="en-US" w:bidi="ar-SA"/>
      </w:rPr>
    </w:lvl>
  </w:abstractNum>
  <w:abstractNum w:abstractNumId="4" w15:restartNumberingAfterBreak="0">
    <w:nsid w:val="0CDB6203"/>
    <w:multiLevelType w:val="hybridMultilevel"/>
    <w:tmpl w:val="9572C90A"/>
    <w:lvl w:ilvl="0" w:tplc="FFFFFFFF">
      <w:start w:val="1"/>
      <w:numFmt w:val="decimal"/>
      <w:lvlText w:val="%1."/>
      <w:lvlJc w:val="left"/>
      <w:pPr>
        <w:ind w:left="365" w:hanging="360"/>
      </w:pPr>
    </w:lvl>
    <w:lvl w:ilvl="1" w:tplc="FFFFFFFF" w:tentative="1">
      <w:start w:val="1"/>
      <w:numFmt w:val="lowerLetter"/>
      <w:lvlText w:val="%2."/>
      <w:lvlJc w:val="left"/>
      <w:pPr>
        <w:ind w:left="1085" w:hanging="360"/>
      </w:pPr>
    </w:lvl>
    <w:lvl w:ilvl="2" w:tplc="FFFFFFFF" w:tentative="1">
      <w:start w:val="1"/>
      <w:numFmt w:val="lowerRoman"/>
      <w:lvlText w:val="%3."/>
      <w:lvlJc w:val="right"/>
      <w:pPr>
        <w:ind w:left="1805" w:hanging="180"/>
      </w:pPr>
    </w:lvl>
    <w:lvl w:ilvl="3" w:tplc="FFFFFFFF" w:tentative="1">
      <w:start w:val="1"/>
      <w:numFmt w:val="decimal"/>
      <w:lvlText w:val="%4."/>
      <w:lvlJc w:val="left"/>
      <w:pPr>
        <w:ind w:left="2525" w:hanging="360"/>
      </w:pPr>
    </w:lvl>
    <w:lvl w:ilvl="4" w:tplc="FFFFFFFF" w:tentative="1">
      <w:start w:val="1"/>
      <w:numFmt w:val="lowerLetter"/>
      <w:lvlText w:val="%5."/>
      <w:lvlJc w:val="left"/>
      <w:pPr>
        <w:ind w:left="3245" w:hanging="360"/>
      </w:pPr>
    </w:lvl>
    <w:lvl w:ilvl="5" w:tplc="FFFFFFFF" w:tentative="1">
      <w:start w:val="1"/>
      <w:numFmt w:val="lowerRoman"/>
      <w:lvlText w:val="%6."/>
      <w:lvlJc w:val="right"/>
      <w:pPr>
        <w:ind w:left="3965" w:hanging="180"/>
      </w:pPr>
    </w:lvl>
    <w:lvl w:ilvl="6" w:tplc="FFFFFFFF" w:tentative="1">
      <w:start w:val="1"/>
      <w:numFmt w:val="decimal"/>
      <w:lvlText w:val="%7."/>
      <w:lvlJc w:val="left"/>
      <w:pPr>
        <w:ind w:left="4685" w:hanging="360"/>
      </w:pPr>
    </w:lvl>
    <w:lvl w:ilvl="7" w:tplc="FFFFFFFF" w:tentative="1">
      <w:start w:val="1"/>
      <w:numFmt w:val="lowerLetter"/>
      <w:lvlText w:val="%8."/>
      <w:lvlJc w:val="left"/>
      <w:pPr>
        <w:ind w:left="5405" w:hanging="360"/>
      </w:pPr>
    </w:lvl>
    <w:lvl w:ilvl="8" w:tplc="FFFFFFFF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5" w15:restartNumberingAfterBreak="0">
    <w:nsid w:val="15C97D67"/>
    <w:multiLevelType w:val="hybridMultilevel"/>
    <w:tmpl w:val="0A4C3FF6"/>
    <w:lvl w:ilvl="0" w:tplc="018E1C9C">
      <w:start w:val="1"/>
      <w:numFmt w:val="lowerLetter"/>
      <w:lvlText w:val="%1)"/>
      <w:lvlJc w:val="left"/>
      <w:pPr>
        <w:ind w:left="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1" w:hanging="360"/>
      </w:pPr>
    </w:lvl>
    <w:lvl w:ilvl="2" w:tplc="0415001B" w:tentative="1">
      <w:start w:val="1"/>
      <w:numFmt w:val="lowerRoman"/>
      <w:lvlText w:val="%3."/>
      <w:lvlJc w:val="right"/>
      <w:pPr>
        <w:ind w:left="1871" w:hanging="180"/>
      </w:pPr>
    </w:lvl>
    <w:lvl w:ilvl="3" w:tplc="0415000F" w:tentative="1">
      <w:start w:val="1"/>
      <w:numFmt w:val="decimal"/>
      <w:lvlText w:val="%4."/>
      <w:lvlJc w:val="left"/>
      <w:pPr>
        <w:ind w:left="2591" w:hanging="360"/>
      </w:pPr>
    </w:lvl>
    <w:lvl w:ilvl="4" w:tplc="04150019" w:tentative="1">
      <w:start w:val="1"/>
      <w:numFmt w:val="lowerLetter"/>
      <w:lvlText w:val="%5."/>
      <w:lvlJc w:val="left"/>
      <w:pPr>
        <w:ind w:left="3311" w:hanging="360"/>
      </w:pPr>
    </w:lvl>
    <w:lvl w:ilvl="5" w:tplc="0415001B" w:tentative="1">
      <w:start w:val="1"/>
      <w:numFmt w:val="lowerRoman"/>
      <w:lvlText w:val="%6."/>
      <w:lvlJc w:val="right"/>
      <w:pPr>
        <w:ind w:left="4031" w:hanging="180"/>
      </w:pPr>
    </w:lvl>
    <w:lvl w:ilvl="6" w:tplc="0415000F" w:tentative="1">
      <w:start w:val="1"/>
      <w:numFmt w:val="decimal"/>
      <w:lvlText w:val="%7."/>
      <w:lvlJc w:val="left"/>
      <w:pPr>
        <w:ind w:left="4751" w:hanging="360"/>
      </w:pPr>
    </w:lvl>
    <w:lvl w:ilvl="7" w:tplc="04150019" w:tentative="1">
      <w:start w:val="1"/>
      <w:numFmt w:val="lowerLetter"/>
      <w:lvlText w:val="%8."/>
      <w:lvlJc w:val="left"/>
      <w:pPr>
        <w:ind w:left="5471" w:hanging="360"/>
      </w:pPr>
    </w:lvl>
    <w:lvl w:ilvl="8" w:tplc="0415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6" w15:restartNumberingAfterBreak="0">
    <w:nsid w:val="15EA5F04"/>
    <w:multiLevelType w:val="hybridMultilevel"/>
    <w:tmpl w:val="8BC46254"/>
    <w:lvl w:ilvl="0" w:tplc="31DAC4FC">
      <w:start w:val="1"/>
      <w:numFmt w:val="lowerLetter"/>
      <w:lvlText w:val="%1)"/>
      <w:lvlJc w:val="left"/>
      <w:pPr>
        <w:ind w:left="786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98F487C"/>
    <w:multiLevelType w:val="multilevel"/>
    <w:tmpl w:val="0CAC6566"/>
    <w:lvl w:ilvl="0">
      <w:start w:val="1"/>
      <w:numFmt w:val="decimal"/>
      <w:lvlText w:val="%1."/>
      <w:lvlJc w:val="left"/>
      <w:pPr>
        <w:ind w:left="365" w:hanging="360"/>
      </w:pPr>
    </w:lvl>
    <w:lvl w:ilvl="1">
      <w:start w:val="1"/>
      <w:numFmt w:val="lowerLetter"/>
      <w:lvlText w:val="%2."/>
      <w:lvlJc w:val="left"/>
      <w:pPr>
        <w:ind w:left="1085" w:hanging="360"/>
      </w:pPr>
    </w:lvl>
    <w:lvl w:ilvl="2">
      <w:start w:val="1"/>
      <w:numFmt w:val="lowerRoman"/>
      <w:lvlText w:val="%3."/>
      <w:lvlJc w:val="right"/>
      <w:pPr>
        <w:ind w:left="1805" w:hanging="180"/>
      </w:pPr>
    </w:lvl>
    <w:lvl w:ilvl="3">
      <w:start w:val="1"/>
      <w:numFmt w:val="decimal"/>
      <w:lvlText w:val="%4."/>
      <w:lvlJc w:val="left"/>
      <w:pPr>
        <w:ind w:left="2525" w:hanging="360"/>
      </w:pPr>
    </w:lvl>
    <w:lvl w:ilvl="4">
      <w:start w:val="1"/>
      <w:numFmt w:val="lowerLetter"/>
      <w:lvlText w:val="%5."/>
      <w:lvlJc w:val="left"/>
      <w:pPr>
        <w:ind w:left="3245" w:hanging="360"/>
      </w:pPr>
    </w:lvl>
    <w:lvl w:ilvl="5">
      <w:start w:val="1"/>
      <w:numFmt w:val="lowerRoman"/>
      <w:lvlText w:val="%6."/>
      <w:lvlJc w:val="right"/>
      <w:pPr>
        <w:ind w:left="3965" w:hanging="180"/>
      </w:pPr>
    </w:lvl>
    <w:lvl w:ilvl="6">
      <w:start w:val="1"/>
      <w:numFmt w:val="decimal"/>
      <w:lvlText w:val="%7."/>
      <w:lvlJc w:val="left"/>
      <w:pPr>
        <w:ind w:left="4685" w:hanging="360"/>
      </w:pPr>
    </w:lvl>
    <w:lvl w:ilvl="7">
      <w:start w:val="1"/>
      <w:numFmt w:val="lowerLetter"/>
      <w:lvlText w:val="%8."/>
      <w:lvlJc w:val="left"/>
      <w:pPr>
        <w:ind w:left="5405" w:hanging="360"/>
      </w:pPr>
    </w:lvl>
    <w:lvl w:ilvl="8">
      <w:start w:val="1"/>
      <w:numFmt w:val="lowerRoman"/>
      <w:lvlText w:val="%9."/>
      <w:lvlJc w:val="right"/>
      <w:pPr>
        <w:ind w:left="6125" w:hanging="180"/>
      </w:pPr>
    </w:lvl>
  </w:abstractNum>
  <w:abstractNum w:abstractNumId="8" w15:restartNumberingAfterBreak="0">
    <w:nsid w:val="1B7A47BB"/>
    <w:multiLevelType w:val="hybridMultilevel"/>
    <w:tmpl w:val="1D744DC0"/>
    <w:lvl w:ilvl="0" w:tplc="676037F4">
      <w:start w:val="1"/>
      <w:numFmt w:val="lowerLetter"/>
      <w:lvlText w:val="%1)"/>
      <w:lvlJc w:val="left"/>
      <w:pPr>
        <w:ind w:left="786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C43614A"/>
    <w:multiLevelType w:val="hybridMultilevel"/>
    <w:tmpl w:val="2E1C31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BC6FB9"/>
    <w:multiLevelType w:val="hybridMultilevel"/>
    <w:tmpl w:val="7D22E130"/>
    <w:lvl w:ilvl="0" w:tplc="B3DEBB06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DCA13ED"/>
    <w:multiLevelType w:val="hybridMultilevel"/>
    <w:tmpl w:val="F0CC7586"/>
    <w:lvl w:ilvl="0" w:tplc="24762B18">
      <w:start w:val="1"/>
      <w:numFmt w:val="lowerLetter"/>
      <w:lvlText w:val="%1)"/>
      <w:lvlJc w:val="left"/>
      <w:pPr>
        <w:ind w:left="786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0924B85"/>
    <w:multiLevelType w:val="hybridMultilevel"/>
    <w:tmpl w:val="31B8B372"/>
    <w:lvl w:ilvl="0" w:tplc="88B06A46">
      <w:start w:val="1"/>
      <w:numFmt w:val="decimal"/>
      <w:lvlText w:val="%1)"/>
      <w:lvlJc w:val="left"/>
      <w:pPr>
        <w:ind w:left="287" w:hanging="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2158B106">
      <w:numFmt w:val="bullet"/>
      <w:lvlText w:val="•"/>
      <w:lvlJc w:val="left"/>
      <w:pPr>
        <w:ind w:left="1299" w:hanging="221"/>
      </w:pPr>
      <w:rPr>
        <w:rFonts w:hint="default"/>
        <w:lang w:val="pl-PL" w:eastAsia="en-US" w:bidi="ar-SA"/>
      </w:rPr>
    </w:lvl>
    <w:lvl w:ilvl="2" w:tplc="D0D4F89A">
      <w:numFmt w:val="bullet"/>
      <w:lvlText w:val="•"/>
      <w:lvlJc w:val="left"/>
      <w:pPr>
        <w:ind w:left="2319" w:hanging="221"/>
      </w:pPr>
      <w:rPr>
        <w:rFonts w:hint="default"/>
        <w:lang w:val="pl-PL" w:eastAsia="en-US" w:bidi="ar-SA"/>
      </w:rPr>
    </w:lvl>
    <w:lvl w:ilvl="3" w:tplc="B3347FF4">
      <w:numFmt w:val="bullet"/>
      <w:lvlText w:val="•"/>
      <w:lvlJc w:val="left"/>
      <w:pPr>
        <w:ind w:left="3339" w:hanging="221"/>
      </w:pPr>
      <w:rPr>
        <w:rFonts w:hint="default"/>
        <w:lang w:val="pl-PL" w:eastAsia="en-US" w:bidi="ar-SA"/>
      </w:rPr>
    </w:lvl>
    <w:lvl w:ilvl="4" w:tplc="4B9069A0">
      <w:numFmt w:val="bullet"/>
      <w:lvlText w:val="•"/>
      <w:lvlJc w:val="left"/>
      <w:pPr>
        <w:ind w:left="4358" w:hanging="221"/>
      </w:pPr>
      <w:rPr>
        <w:rFonts w:hint="default"/>
        <w:lang w:val="pl-PL" w:eastAsia="en-US" w:bidi="ar-SA"/>
      </w:rPr>
    </w:lvl>
    <w:lvl w:ilvl="5" w:tplc="BF906DBC">
      <w:numFmt w:val="bullet"/>
      <w:lvlText w:val="•"/>
      <w:lvlJc w:val="left"/>
      <w:pPr>
        <w:ind w:left="5378" w:hanging="221"/>
      </w:pPr>
      <w:rPr>
        <w:rFonts w:hint="default"/>
        <w:lang w:val="pl-PL" w:eastAsia="en-US" w:bidi="ar-SA"/>
      </w:rPr>
    </w:lvl>
    <w:lvl w:ilvl="6" w:tplc="23304C70">
      <w:numFmt w:val="bullet"/>
      <w:lvlText w:val="•"/>
      <w:lvlJc w:val="left"/>
      <w:pPr>
        <w:ind w:left="6398" w:hanging="221"/>
      </w:pPr>
      <w:rPr>
        <w:rFonts w:hint="default"/>
        <w:lang w:val="pl-PL" w:eastAsia="en-US" w:bidi="ar-SA"/>
      </w:rPr>
    </w:lvl>
    <w:lvl w:ilvl="7" w:tplc="D158991E">
      <w:numFmt w:val="bullet"/>
      <w:lvlText w:val="•"/>
      <w:lvlJc w:val="left"/>
      <w:pPr>
        <w:ind w:left="7417" w:hanging="221"/>
      </w:pPr>
      <w:rPr>
        <w:rFonts w:hint="default"/>
        <w:lang w:val="pl-PL" w:eastAsia="en-US" w:bidi="ar-SA"/>
      </w:rPr>
    </w:lvl>
    <w:lvl w:ilvl="8" w:tplc="865AD26C">
      <w:numFmt w:val="bullet"/>
      <w:lvlText w:val="•"/>
      <w:lvlJc w:val="left"/>
      <w:pPr>
        <w:ind w:left="8437" w:hanging="221"/>
      </w:pPr>
      <w:rPr>
        <w:rFonts w:hint="default"/>
        <w:lang w:val="pl-PL" w:eastAsia="en-US" w:bidi="ar-SA"/>
      </w:rPr>
    </w:lvl>
  </w:abstractNum>
  <w:abstractNum w:abstractNumId="13" w15:restartNumberingAfterBreak="0">
    <w:nsid w:val="21142B67"/>
    <w:multiLevelType w:val="hybridMultilevel"/>
    <w:tmpl w:val="67F24D5C"/>
    <w:lvl w:ilvl="0" w:tplc="5BE021FE">
      <w:start w:val="1"/>
      <w:numFmt w:val="decimal"/>
      <w:lvlText w:val="%1)"/>
      <w:lvlJc w:val="left"/>
      <w:pPr>
        <w:ind w:left="791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7EF893BE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2" w:tplc="73EA3BE2">
      <w:numFmt w:val="bullet"/>
      <w:lvlText w:val="•"/>
      <w:lvlJc w:val="left"/>
      <w:pPr>
        <w:ind w:left="2736" w:hanging="360"/>
      </w:pPr>
      <w:rPr>
        <w:rFonts w:hint="default"/>
        <w:lang w:val="pl-PL" w:eastAsia="en-US" w:bidi="ar-SA"/>
      </w:rPr>
    </w:lvl>
    <w:lvl w:ilvl="3" w:tplc="B3DCB47E">
      <w:numFmt w:val="bullet"/>
      <w:lvlText w:val="•"/>
      <w:lvlJc w:val="left"/>
      <w:pPr>
        <w:ind w:left="3704" w:hanging="360"/>
      </w:pPr>
      <w:rPr>
        <w:rFonts w:hint="default"/>
        <w:lang w:val="pl-PL" w:eastAsia="en-US" w:bidi="ar-SA"/>
      </w:rPr>
    </w:lvl>
    <w:lvl w:ilvl="4" w:tplc="F844C998">
      <w:numFmt w:val="bullet"/>
      <w:lvlText w:val="•"/>
      <w:lvlJc w:val="left"/>
      <w:pPr>
        <w:ind w:left="4672" w:hanging="360"/>
      </w:pPr>
      <w:rPr>
        <w:rFonts w:hint="default"/>
        <w:lang w:val="pl-PL" w:eastAsia="en-US" w:bidi="ar-SA"/>
      </w:rPr>
    </w:lvl>
    <w:lvl w:ilvl="5" w:tplc="892E2308">
      <w:numFmt w:val="bullet"/>
      <w:lvlText w:val="•"/>
      <w:lvlJc w:val="left"/>
      <w:pPr>
        <w:ind w:left="5641" w:hanging="360"/>
      </w:pPr>
      <w:rPr>
        <w:rFonts w:hint="default"/>
        <w:lang w:val="pl-PL" w:eastAsia="en-US" w:bidi="ar-SA"/>
      </w:rPr>
    </w:lvl>
    <w:lvl w:ilvl="6" w:tplc="5734FE5E">
      <w:numFmt w:val="bullet"/>
      <w:lvlText w:val="•"/>
      <w:lvlJc w:val="left"/>
      <w:pPr>
        <w:ind w:left="6609" w:hanging="360"/>
      </w:pPr>
      <w:rPr>
        <w:rFonts w:hint="default"/>
        <w:lang w:val="pl-PL" w:eastAsia="en-US" w:bidi="ar-SA"/>
      </w:rPr>
    </w:lvl>
    <w:lvl w:ilvl="7" w:tplc="17F46E3C">
      <w:numFmt w:val="bullet"/>
      <w:lvlText w:val="•"/>
      <w:lvlJc w:val="left"/>
      <w:pPr>
        <w:ind w:left="7577" w:hanging="360"/>
      </w:pPr>
      <w:rPr>
        <w:rFonts w:hint="default"/>
        <w:lang w:val="pl-PL" w:eastAsia="en-US" w:bidi="ar-SA"/>
      </w:rPr>
    </w:lvl>
    <w:lvl w:ilvl="8" w:tplc="4D144950">
      <w:numFmt w:val="bullet"/>
      <w:lvlText w:val="•"/>
      <w:lvlJc w:val="left"/>
      <w:pPr>
        <w:ind w:left="8545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227474AD"/>
    <w:multiLevelType w:val="hybridMultilevel"/>
    <w:tmpl w:val="B5B09F00"/>
    <w:lvl w:ilvl="0" w:tplc="3ADED8BC">
      <w:numFmt w:val="bullet"/>
      <w:lvlText w:val="-"/>
      <w:lvlJc w:val="left"/>
      <w:pPr>
        <w:ind w:left="187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2EC80610">
      <w:numFmt w:val="bullet"/>
      <w:lvlText w:val="•"/>
      <w:lvlJc w:val="left"/>
      <w:pPr>
        <w:ind w:left="1209" w:hanging="120"/>
      </w:pPr>
      <w:rPr>
        <w:rFonts w:hint="default"/>
        <w:lang w:val="pl-PL" w:eastAsia="en-US" w:bidi="ar-SA"/>
      </w:rPr>
    </w:lvl>
    <w:lvl w:ilvl="2" w:tplc="04769C4E">
      <w:numFmt w:val="bullet"/>
      <w:lvlText w:val="•"/>
      <w:lvlJc w:val="left"/>
      <w:pPr>
        <w:ind w:left="2239" w:hanging="120"/>
      </w:pPr>
      <w:rPr>
        <w:rFonts w:hint="default"/>
        <w:lang w:val="pl-PL" w:eastAsia="en-US" w:bidi="ar-SA"/>
      </w:rPr>
    </w:lvl>
    <w:lvl w:ilvl="3" w:tplc="C18CC40A">
      <w:numFmt w:val="bullet"/>
      <w:lvlText w:val="•"/>
      <w:lvlJc w:val="left"/>
      <w:pPr>
        <w:ind w:left="3269" w:hanging="120"/>
      </w:pPr>
      <w:rPr>
        <w:rFonts w:hint="default"/>
        <w:lang w:val="pl-PL" w:eastAsia="en-US" w:bidi="ar-SA"/>
      </w:rPr>
    </w:lvl>
    <w:lvl w:ilvl="4" w:tplc="5EBA94E0">
      <w:numFmt w:val="bullet"/>
      <w:lvlText w:val="•"/>
      <w:lvlJc w:val="left"/>
      <w:pPr>
        <w:ind w:left="4298" w:hanging="120"/>
      </w:pPr>
      <w:rPr>
        <w:rFonts w:hint="default"/>
        <w:lang w:val="pl-PL" w:eastAsia="en-US" w:bidi="ar-SA"/>
      </w:rPr>
    </w:lvl>
    <w:lvl w:ilvl="5" w:tplc="CADCFB38">
      <w:numFmt w:val="bullet"/>
      <w:lvlText w:val="•"/>
      <w:lvlJc w:val="left"/>
      <w:pPr>
        <w:ind w:left="5328" w:hanging="120"/>
      </w:pPr>
      <w:rPr>
        <w:rFonts w:hint="default"/>
        <w:lang w:val="pl-PL" w:eastAsia="en-US" w:bidi="ar-SA"/>
      </w:rPr>
    </w:lvl>
    <w:lvl w:ilvl="6" w:tplc="5F247D32">
      <w:numFmt w:val="bullet"/>
      <w:lvlText w:val="•"/>
      <w:lvlJc w:val="left"/>
      <w:pPr>
        <w:ind w:left="6358" w:hanging="120"/>
      </w:pPr>
      <w:rPr>
        <w:rFonts w:hint="default"/>
        <w:lang w:val="pl-PL" w:eastAsia="en-US" w:bidi="ar-SA"/>
      </w:rPr>
    </w:lvl>
    <w:lvl w:ilvl="7" w:tplc="77BE3890">
      <w:numFmt w:val="bullet"/>
      <w:lvlText w:val="•"/>
      <w:lvlJc w:val="left"/>
      <w:pPr>
        <w:ind w:left="7387" w:hanging="120"/>
      </w:pPr>
      <w:rPr>
        <w:rFonts w:hint="default"/>
        <w:lang w:val="pl-PL" w:eastAsia="en-US" w:bidi="ar-SA"/>
      </w:rPr>
    </w:lvl>
    <w:lvl w:ilvl="8" w:tplc="59C44096">
      <w:numFmt w:val="bullet"/>
      <w:lvlText w:val="•"/>
      <w:lvlJc w:val="left"/>
      <w:pPr>
        <w:ind w:left="8417" w:hanging="120"/>
      </w:pPr>
      <w:rPr>
        <w:rFonts w:hint="default"/>
        <w:lang w:val="pl-PL" w:eastAsia="en-US" w:bidi="ar-SA"/>
      </w:rPr>
    </w:lvl>
  </w:abstractNum>
  <w:abstractNum w:abstractNumId="15" w15:restartNumberingAfterBreak="0">
    <w:nsid w:val="22F7122F"/>
    <w:multiLevelType w:val="hybridMultilevel"/>
    <w:tmpl w:val="96ACA9D8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 w15:restartNumberingAfterBreak="0">
    <w:nsid w:val="246A2D3C"/>
    <w:multiLevelType w:val="multilevel"/>
    <w:tmpl w:val="27E6F778"/>
    <w:lvl w:ilvl="0">
      <w:start w:val="1"/>
      <w:numFmt w:val="decimal"/>
      <w:lvlText w:val="%1."/>
      <w:lvlJc w:val="left"/>
      <w:pPr>
        <w:ind w:left="365" w:hanging="360"/>
      </w:pPr>
    </w:lvl>
    <w:lvl w:ilvl="1">
      <w:start w:val="1"/>
      <w:numFmt w:val="lowerLetter"/>
      <w:lvlText w:val="%2."/>
      <w:lvlJc w:val="left"/>
      <w:pPr>
        <w:ind w:left="1085" w:hanging="360"/>
      </w:pPr>
    </w:lvl>
    <w:lvl w:ilvl="2">
      <w:start w:val="1"/>
      <w:numFmt w:val="lowerRoman"/>
      <w:lvlText w:val="%3."/>
      <w:lvlJc w:val="right"/>
      <w:pPr>
        <w:ind w:left="1805" w:hanging="180"/>
      </w:pPr>
    </w:lvl>
    <w:lvl w:ilvl="3">
      <w:start w:val="1"/>
      <w:numFmt w:val="decimal"/>
      <w:lvlText w:val="%4."/>
      <w:lvlJc w:val="left"/>
      <w:pPr>
        <w:ind w:left="2525" w:hanging="360"/>
      </w:pPr>
    </w:lvl>
    <w:lvl w:ilvl="4">
      <w:start w:val="1"/>
      <w:numFmt w:val="lowerLetter"/>
      <w:lvlText w:val="%5."/>
      <w:lvlJc w:val="left"/>
      <w:pPr>
        <w:ind w:left="3245" w:hanging="360"/>
      </w:pPr>
    </w:lvl>
    <w:lvl w:ilvl="5">
      <w:start w:val="1"/>
      <w:numFmt w:val="lowerRoman"/>
      <w:lvlText w:val="%6."/>
      <w:lvlJc w:val="right"/>
      <w:pPr>
        <w:ind w:left="3965" w:hanging="180"/>
      </w:pPr>
    </w:lvl>
    <w:lvl w:ilvl="6">
      <w:start w:val="1"/>
      <w:numFmt w:val="decimal"/>
      <w:lvlText w:val="%7."/>
      <w:lvlJc w:val="left"/>
      <w:pPr>
        <w:ind w:left="4685" w:hanging="360"/>
      </w:pPr>
    </w:lvl>
    <w:lvl w:ilvl="7">
      <w:start w:val="1"/>
      <w:numFmt w:val="lowerLetter"/>
      <w:lvlText w:val="%8."/>
      <w:lvlJc w:val="left"/>
      <w:pPr>
        <w:ind w:left="5405" w:hanging="360"/>
      </w:pPr>
    </w:lvl>
    <w:lvl w:ilvl="8">
      <w:start w:val="1"/>
      <w:numFmt w:val="lowerRoman"/>
      <w:lvlText w:val="%9."/>
      <w:lvlJc w:val="right"/>
      <w:pPr>
        <w:ind w:left="6125" w:hanging="180"/>
      </w:pPr>
    </w:lvl>
  </w:abstractNum>
  <w:abstractNum w:abstractNumId="17" w15:restartNumberingAfterBreak="0">
    <w:nsid w:val="24824E11"/>
    <w:multiLevelType w:val="multilevel"/>
    <w:tmpl w:val="603437AA"/>
    <w:lvl w:ilvl="0">
      <w:start w:val="1"/>
      <w:numFmt w:val="decimal"/>
      <w:lvlText w:val="%1."/>
      <w:lvlJc w:val="left"/>
      <w:pPr>
        <w:ind w:left="365" w:hanging="360"/>
      </w:pPr>
    </w:lvl>
    <w:lvl w:ilvl="1">
      <w:start w:val="1"/>
      <w:numFmt w:val="lowerLetter"/>
      <w:lvlText w:val="%2."/>
      <w:lvlJc w:val="left"/>
      <w:pPr>
        <w:ind w:left="1085" w:hanging="360"/>
      </w:pPr>
    </w:lvl>
    <w:lvl w:ilvl="2">
      <w:start w:val="1"/>
      <w:numFmt w:val="lowerRoman"/>
      <w:lvlText w:val="%3."/>
      <w:lvlJc w:val="right"/>
      <w:pPr>
        <w:ind w:left="1805" w:hanging="180"/>
      </w:pPr>
    </w:lvl>
    <w:lvl w:ilvl="3">
      <w:start w:val="1"/>
      <w:numFmt w:val="decimal"/>
      <w:lvlText w:val="%4."/>
      <w:lvlJc w:val="left"/>
      <w:pPr>
        <w:ind w:left="2525" w:hanging="360"/>
      </w:pPr>
    </w:lvl>
    <w:lvl w:ilvl="4">
      <w:start w:val="1"/>
      <w:numFmt w:val="lowerLetter"/>
      <w:lvlText w:val="%5."/>
      <w:lvlJc w:val="left"/>
      <w:pPr>
        <w:ind w:left="3245" w:hanging="360"/>
      </w:pPr>
    </w:lvl>
    <w:lvl w:ilvl="5">
      <w:start w:val="1"/>
      <w:numFmt w:val="lowerRoman"/>
      <w:lvlText w:val="%6."/>
      <w:lvlJc w:val="right"/>
      <w:pPr>
        <w:ind w:left="3965" w:hanging="180"/>
      </w:pPr>
    </w:lvl>
    <w:lvl w:ilvl="6">
      <w:start w:val="1"/>
      <w:numFmt w:val="decimal"/>
      <w:lvlText w:val="%7."/>
      <w:lvlJc w:val="left"/>
      <w:pPr>
        <w:ind w:left="4685" w:hanging="360"/>
      </w:pPr>
    </w:lvl>
    <w:lvl w:ilvl="7">
      <w:start w:val="1"/>
      <w:numFmt w:val="lowerLetter"/>
      <w:lvlText w:val="%8."/>
      <w:lvlJc w:val="left"/>
      <w:pPr>
        <w:ind w:left="5405" w:hanging="360"/>
      </w:pPr>
    </w:lvl>
    <w:lvl w:ilvl="8">
      <w:start w:val="1"/>
      <w:numFmt w:val="lowerRoman"/>
      <w:lvlText w:val="%9."/>
      <w:lvlJc w:val="right"/>
      <w:pPr>
        <w:ind w:left="6125" w:hanging="180"/>
      </w:pPr>
    </w:lvl>
  </w:abstractNum>
  <w:abstractNum w:abstractNumId="18" w15:restartNumberingAfterBreak="0">
    <w:nsid w:val="260D6BE4"/>
    <w:multiLevelType w:val="hybridMultilevel"/>
    <w:tmpl w:val="70CE2EFA"/>
    <w:lvl w:ilvl="0" w:tplc="9BACA642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4733B6"/>
    <w:multiLevelType w:val="multilevel"/>
    <w:tmpl w:val="FD72A356"/>
    <w:lvl w:ilvl="0">
      <w:start w:val="1"/>
      <w:numFmt w:val="decimal"/>
      <w:lvlText w:val="%1."/>
      <w:lvlJc w:val="left"/>
      <w:pPr>
        <w:ind w:left="365" w:hanging="360"/>
      </w:pPr>
    </w:lvl>
    <w:lvl w:ilvl="1">
      <w:start w:val="1"/>
      <w:numFmt w:val="lowerLetter"/>
      <w:lvlText w:val="%2."/>
      <w:lvlJc w:val="left"/>
      <w:pPr>
        <w:ind w:left="1085" w:hanging="360"/>
      </w:pPr>
    </w:lvl>
    <w:lvl w:ilvl="2">
      <w:start w:val="1"/>
      <w:numFmt w:val="lowerRoman"/>
      <w:lvlText w:val="%3."/>
      <w:lvlJc w:val="right"/>
      <w:pPr>
        <w:ind w:left="1805" w:hanging="180"/>
      </w:pPr>
    </w:lvl>
    <w:lvl w:ilvl="3">
      <w:start w:val="1"/>
      <w:numFmt w:val="decimal"/>
      <w:lvlText w:val="%4."/>
      <w:lvlJc w:val="left"/>
      <w:pPr>
        <w:ind w:left="2525" w:hanging="360"/>
      </w:pPr>
    </w:lvl>
    <w:lvl w:ilvl="4">
      <w:start w:val="1"/>
      <w:numFmt w:val="lowerLetter"/>
      <w:lvlText w:val="%5."/>
      <w:lvlJc w:val="left"/>
      <w:pPr>
        <w:ind w:left="3245" w:hanging="360"/>
      </w:pPr>
    </w:lvl>
    <w:lvl w:ilvl="5">
      <w:start w:val="1"/>
      <w:numFmt w:val="lowerRoman"/>
      <w:lvlText w:val="%6."/>
      <w:lvlJc w:val="right"/>
      <w:pPr>
        <w:ind w:left="3965" w:hanging="180"/>
      </w:pPr>
    </w:lvl>
    <w:lvl w:ilvl="6">
      <w:start w:val="1"/>
      <w:numFmt w:val="decimal"/>
      <w:lvlText w:val="%7."/>
      <w:lvlJc w:val="left"/>
      <w:pPr>
        <w:ind w:left="4685" w:hanging="360"/>
      </w:pPr>
    </w:lvl>
    <w:lvl w:ilvl="7">
      <w:start w:val="1"/>
      <w:numFmt w:val="lowerLetter"/>
      <w:lvlText w:val="%8."/>
      <w:lvlJc w:val="left"/>
      <w:pPr>
        <w:ind w:left="5405" w:hanging="360"/>
      </w:pPr>
    </w:lvl>
    <w:lvl w:ilvl="8">
      <w:start w:val="1"/>
      <w:numFmt w:val="lowerRoman"/>
      <w:lvlText w:val="%9."/>
      <w:lvlJc w:val="right"/>
      <w:pPr>
        <w:ind w:left="6125" w:hanging="180"/>
      </w:pPr>
    </w:lvl>
  </w:abstractNum>
  <w:abstractNum w:abstractNumId="20" w15:restartNumberingAfterBreak="0">
    <w:nsid w:val="2AE54081"/>
    <w:multiLevelType w:val="hybridMultilevel"/>
    <w:tmpl w:val="0FCA143E"/>
    <w:lvl w:ilvl="0" w:tplc="F4B8EDBE">
      <w:start w:val="1"/>
      <w:numFmt w:val="upperRoman"/>
      <w:lvlText w:val="%1."/>
      <w:lvlJc w:val="left"/>
      <w:pPr>
        <w:ind w:left="718" w:hanging="72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1" w15:restartNumberingAfterBreak="0">
    <w:nsid w:val="2BCD1CEB"/>
    <w:multiLevelType w:val="hybridMultilevel"/>
    <w:tmpl w:val="9EB2B762"/>
    <w:lvl w:ilvl="0" w:tplc="DD6E4320">
      <w:start w:val="1"/>
      <w:numFmt w:val="decimal"/>
      <w:lvlText w:val="%1)"/>
      <w:lvlJc w:val="left"/>
      <w:pPr>
        <w:ind w:left="311" w:hanging="240"/>
      </w:pPr>
      <w:rPr>
        <w:rFonts w:ascii="Calibri" w:eastAsia="Times New Roman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0AC80326">
      <w:numFmt w:val="bullet"/>
      <w:lvlText w:val="•"/>
      <w:lvlJc w:val="left"/>
      <w:pPr>
        <w:ind w:left="1336" w:hanging="240"/>
      </w:pPr>
      <w:rPr>
        <w:rFonts w:hint="default"/>
        <w:lang w:val="pl-PL" w:eastAsia="en-US" w:bidi="ar-SA"/>
      </w:rPr>
    </w:lvl>
    <w:lvl w:ilvl="2" w:tplc="03E6DE06">
      <w:numFmt w:val="bullet"/>
      <w:lvlText w:val="•"/>
      <w:lvlJc w:val="left"/>
      <w:pPr>
        <w:ind w:left="2352" w:hanging="240"/>
      </w:pPr>
      <w:rPr>
        <w:rFonts w:hint="default"/>
        <w:lang w:val="pl-PL" w:eastAsia="en-US" w:bidi="ar-SA"/>
      </w:rPr>
    </w:lvl>
    <w:lvl w:ilvl="3" w:tplc="22A691A2">
      <w:numFmt w:val="bullet"/>
      <w:lvlText w:val="•"/>
      <w:lvlJc w:val="left"/>
      <w:pPr>
        <w:ind w:left="3368" w:hanging="240"/>
      </w:pPr>
      <w:rPr>
        <w:rFonts w:hint="default"/>
        <w:lang w:val="pl-PL" w:eastAsia="en-US" w:bidi="ar-SA"/>
      </w:rPr>
    </w:lvl>
    <w:lvl w:ilvl="4" w:tplc="682E46EA">
      <w:numFmt w:val="bullet"/>
      <w:lvlText w:val="•"/>
      <w:lvlJc w:val="left"/>
      <w:pPr>
        <w:ind w:left="4384" w:hanging="240"/>
      </w:pPr>
      <w:rPr>
        <w:rFonts w:hint="default"/>
        <w:lang w:val="pl-PL" w:eastAsia="en-US" w:bidi="ar-SA"/>
      </w:rPr>
    </w:lvl>
    <w:lvl w:ilvl="5" w:tplc="0FE2CBB2">
      <w:numFmt w:val="bullet"/>
      <w:lvlText w:val="•"/>
      <w:lvlJc w:val="left"/>
      <w:pPr>
        <w:ind w:left="5401" w:hanging="240"/>
      </w:pPr>
      <w:rPr>
        <w:rFonts w:hint="default"/>
        <w:lang w:val="pl-PL" w:eastAsia="en-US" w:bidi="ar-SA"/>
      </w:rPr>
    </w:lvl>
    <w:lvl w:ilvl="6" w:tplc="E38AD49C">
      <w:numFmt w:val="bullet"/>
      <w:lvlText w:val="•"/>
      <w:lvlJc w:val="left"/>
      <w:pPr>
        <w:ind w:left="6417" w:hanging="240"/>
      </w:pPr>
      <w:rPr>
        <w:rFonts w:hint="default"/>
        <w:lang w:val="pl-PL" w:eastAsia="en-US" w:bidi="ar-SA"/>
      </w:rPr>
    </w:lvl>
    <w:lvl w:ilvl="7" w:tplc="15BC3F88">
      <w:numFmt w:val="bullet"/>
      <w:lvlText w:val="•"/>
      <w:lvlJc w:val="left"/>
      <w:pPr>
        <w:ind w:left="7433" w:hanging="240"/>
      </w:pPr>
      <w:rPr>
        <w:rFonts w:hint="default"/>
        <w:lang w:val="pl-PL" w:eastAsia="en-US" w:bidi="ar-SA"/>
      </w:rPr>
    </w:lvl>
    <w:lvl w:ilvl="8" w:tplc="930A78CA">
      <w:numFmt w:val="bullet"/>
      <w:lvlText w:val="•"/>
      <w:lvlJc w:val="left"/>
      <w:pPr>
        <w:ind w:left="8449" w:hanging="240"/>
      </w:pPr>
      <w:rPr>
        <w:rFonts w:hint="default"/>
        <w:lang w:val="pl-PL" w:eastAsia="en-US" w:bidi="ar-SA"/>
      </w:rPr>
    </w:lvl>
  </w:abstractNum>
  <w:abstractNum w:abstractNumId="22" w15:restartNumberingAfterBreak="0">
    <w:nsid w:val="2C784169"/>
    <w:multiLevelType w:val="hybridMultilevel"/>
    <w:tmpl w:val="00D8BE84"/>
    <w:lvl w:ilvl="0" w:tplc="6C30FBDE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D37465C"/>
    <w:multiLevelType w:val="hybridMultilevel"/>
    <w:tmpl w:val="6BD2B7CC"/>
    <w:lvl w:ilvl="0" w:tplc="8D9AD854">
      <w:start w:val="1"/>
      <w:numFmt w:val="decimal"/>
      <w:lvlText w:val="%1)"/>
      <w:lvlJc w:val="left"/>
      <w:pPr>
        <w:ind w:left="311" w:hanging="24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8924CE06">
      <w:numFmt w:val="bullet"/>
      <w:lvlText w:val="•"/>
      <w:lvlJc w:val="left"/>
      <w:pPr>
        <w:ind w:left="1336" w:hanging="240"/>
      </w:pPr>
      <w:rPr>
        <w:rFonts w:hint="default"/>
        <w:lang w:val="pl-PL" w:eastAsia="en-US" w:bidi="ar-SA"/>
      </w:rPr>
    </w:lvl>
    <w:lvl w:ilvl="2" w:tplc="3DBA722E">
      <w:numFmt w:val="bullet"/>
      <w:lvlText w:val="•"/>
      <w:lvlJc w:val="left"/>
      <w:pPr>
        <w:ind w:left="2352" w:hanging="240"/>
      </w:pPr>
      <w:rPr>
        <w:rFonts w:hint="default"/>
        <w:lang w:val="pl-PL" w:eastAsia="en-US" w:bidi="ar-SA"/>
      </w:rPr>
    </w:lvl>
    <w:lvl w:ilvl="3" w:tplc="EF9E3AAE">
      <w:numFmt w:val="bullet"/>
      <w:lvlText w:val="•"/>
      <w:lvlJc w:val="left"/>
      <w:pPr>
        <w:ind w:left="3368" w:hanging="240"/>
      </w:pPr>
      <w:rPr>
        <w:rFonts w:hint="default"/>
        <w:lang w:val="pl-PL" w:eastAsia="en-US" w:bidi="ar-SA"/>
      </w:rPr>
    </w:lvl>
    <w:lvl w:ilvl="4" w:tplc="B6044A38">
      <w:numFmt w:val="bullet"/>
      <w:lvlText w:val="•"/>
      <w:lvlJc w:val="left"/>
      <w:pPr>
        <w:ind w:left="4384" w:hanging="240"/>
      </w:pPr>
      <w:rPr>
        <w:rFonts w:hint="default"/>
        <w:lang w:val="pl-PL" w:eastAsia="en-US" w:bidi="ar-SA"/>
      </w:rPr>
    </w:lvl>
    <w:lvl w:ilvl="5" w:tplc="C71022AA">
      <w:numFmt w:val="bullet"/>
      <w:lvlText w:val="•"/>
      <w:lvlJc w:val="left"/>
      <w:pPr>
        <w:ind w:left="5401" w:hanging="240"/>
      </w:pPr>
      <w:rPr>
        <w:rFonts w:hint="default"/>
        <w:lang w:val="pl-PL" w:eastAsia="en-US" w:bidi="ar-SA"/>
      </w:rPr>
    </w:lvl>
    <w:lvl w:ilvl="6" w:tplc="1FEAA362">
      <w:numFmt w:val="bullet"/>
      <w:lvlText w:val="•"/>
      <w:lvlJc w:val="left"/>
      <w:pPr>
        <w:ind w:left="6417" w:hanging="240"/>
      </w:pPr>
      <w:rPr>
        <w:rFonts w:hint="default"/>
        <w:lang w:val="pl-PL" w:eastAsia="en-US" w:bidi="ar-SA"/>
      </w:rPr>
    </w:lvl>
    <w:lvl w:ilvl="7" w:tplc="81286890">
      <w:numFmt w:val="bullet"/>
      <w:lvlText w:val="•"/>
      <w:lvlJc w:val="left"/>
      <w:pPr>
        <w:ind w:left="7433" w:hanging="240"/>
      </w:pPr>
      <w:rPr>
        <w:rFonts w:hint="default"/>
        <w:lang w:val="pl-PL" w:eastAsia="en-US" w:bidi="ar-SA"/>
      </w:rPr>
    </w:lvl>
    <w:lvl w:ilvl="8" w:tplc="F6DE3EA4">
      <w:numFmt w:val="bullet"/>
      <w:lvlText w:val="•"/>
      <w:lvlJc w:val="left"/>
      <w:pPr>
        <w:ind w:left="8449" w:hanging="240"/>
      </w:pPr>
      <w:rPr>
        <w:rFonts w:hint="default"/>
        <w:lang w:val="pl-PL" w:eastAsia="en-US" w:bidi="ar-SA"/>
      </w:rPr>
    </w:lvl>
  </w:abstractNum>
  <w:abstractNum w:abstractNumId="24" w15:restartNumberingAfterBreak="0">
    <w:nsid w:val="2DAF3BAD"/>
    <w:multiLevelType w:val="hybridMultilevel"/>
    <w:tmpl w:val="F56E134C"/>
    <w:lvl w:ilvl="0" w:tplc="2B34C2DC">
      <w:start w:val="1"/>
      <w:numFmt w:val="lowerLetter"/>
      <w:lvlText w:val="%1)"/>
      <w:lvlJc w:val="left"/>
      <w:pPr>
        <w:ind w:left="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1" w:hanging="360"/>
      </w:pPr>
    </w:lvl>
    <w:lvl w:ilvl="2" w:tplc="0415001B" w:tentative="1">
      <w:start w:val="1"/>
      <w:numFmt w:val="lowerRoman"/>
      <w:lvlText w:val="%3."/>
      <w:lvlJc w:val="right"/>
      <w:pPr>
        <w:ind w:left="1871" w:hanging="180"/>
      </w:pPr>
    </w:lvl>
    <w:lvl w:ilvl="3" w:tplc="0415000F" w:tentative="1">
      <w:start w:val="1"/>
      <w:numFmt w:val="decimal"/>
      <w:lvlText w:val="%4."/>
      <w:lvlJc w:val="left"/>
      <w:pPr>
        <w:ind w:left="2591" w:hanging="360"/>
      </w:pPr>
    </w:lvl>
    <w:lvl w:ilvl="4" w:tplc="04150019" w:tentative="1">
      <w:start w:val="1"/>
      <w:numFmt w:val="lowerLetter"/>
      <w:lvlText w:val="%5."/>
      <w:lvlJc w:val="left"/>
      <w:pPr>
        <w:ind w:left="3311" w:hanging="360"/>
      </w:pPr>
    </w:lvl>
    <w:lvl w:ilvl="5" w:tplc="0415001B" w:tentative="1">
      <w:start w:val="1"/>
      <w:numFmt w:val="lowerRoman"/>
      <w:lvlText w:val="%6."/>
      <w:lvlJc w:val="right"/>
      <w:pPr>
        <w:ind w:left="4031" w:hanging="180"/>
      </w:pPr>
    </w:lvl>
    <w:lvl w:ilvl="6" w:tplc="0415000F" w:tentative="1">
      <w:start w:val="1"/>
      <w:numFmt w:val="decimal"/>
      <w:lvlText w:val="%7."/>
      <w:lvlJc w:val="left"/>
      <w:pPr>
        <w:ind w:left="4751" w:hanging="360"/>
      </w:pPr>
    </w:lvl>
    <w:lvl w:ilvl="7" w:tplc="04150019" w:tentative="1">
      <w:start w:val="1"/>
      <w:numFmt w:val="lowerLetter"/>
      <w:lvlText w:val="%8."/>
      <w:lvlJc w:val="left"/>
      <w:pPr>
        <w:ind w:left="5471" w:hanging="360"/>
      </w:pPr>
    </w:lvl>
    <w:lvl w:ilvl="8" w:tplc="0415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25" w15:restartNumberingAfterBreak="0">
    <w:nsid w:val="328C5FA9"/>
    <w:multiLevelType w:val="hybridMultilevel"/>
    <w:tmpl w:val="24E8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764473"/>
    <w:multiLevelType w:val="hybridMultilevel"/>
    <w:tmpl w:val="0DD6430A"/>
    <w:lvl w:ilvl="0" w:tplc="4EE2B82E">
      <w:start w:val="1"/>
      <w:numFmt w:val="decimal"/>
      <w:lvlText w:val="%1)"/>
      <w:lvlJc w:val="left"/>
      <w:pPr>
        <w:ind w:left="311" w:hanging="24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36663F10">
      <w:numFmt w:val="bullet"/>
      <w:lvlText w:val="•"/>
      <w:lvlJc w:val="left"/>
      <w:pPr>
        <w:ind w:left="1336" w:hanging="240"/>
      </w:pPr>
      <w:rPr>
        <w:rFonts w:hint="default"/>
        <w:lang w:val="pl-PL" w:eastAsia="en-US" w:bidi="ar-SA"/>
      </w:rPr>
    </w:lvl>
    <w:lvl w:ilvl="2" w:tplc="C55AC6DE">
      <w:numFmt w:val="bullet"/>
      <w:lvlText w:val="•"/>
      <w:lvlJc w:val="left"/>
      <w:pPr>
        <w:ind w:left="2352" w:hanging="240"/>
      </w:pPr>
      <w:rPr>
        <w:rFonts w:hint="default"/>
        <w:lang w:val="pl-PL" w:eastAsia="en-US" w:bidi="ar-SA"/>
      </w:rPr>
    </w:lvl>
    <w:lvl w:ilvl="3" w:tplc="C5FE5D00">
      <w:numFmt w:val="bullet"/>
      <w:lvlText w:val="•"/>
      <w:lvlJc w:val="left"/>
      <w:pPr>
        <w:ind w:left="3368" w:hanging="240"/>
      </w:pPr>
      <w:rPr>
        <w:rFonts w:hint="default"/>
        <w:lang w:val="pl-PL" w:eastAsia="en-US" w:bidi="ar-SA"/>
      </w:rPr>
    </w:lvl>
    <w:lvl w:ilvl="4" w:tplc="36EEC622">
      <w:numFmt w:val="bullet"/>
      <w:lvlText w:val="•"/>
      <w:lvlJc w:val="left"/>
      <w:pPr>
        <w:ind w:left="4384" w:hanging="240"/>
      </w:pPr>
      <w:rPr>
        <w:rFonts w:hint="default"/>
        <w:lang w:val="pl-PL" w:eastAsia="en-US" w:bidi="ar-SA"/>
      </w:rPr>
    </w:lvl>
    <w:lvl w:ilvl="5" w:tplc="BC327E8A">
      <w:numFmt w:val="bullet"/>
      <w:lvlText w:val="•"/>
      <w:lvlJc w:val="left"/>
      <w:pPr>
        <w:ind w:left="5401" w:hanging="240"/>
      </w:pPr>
      <w:rPr>
        <w:rFonts w:hint="default"/>
        <w:lang w:val="pl-PL" w:eastAsia="en-US" w:bidi="ar-SA"/>
      </w:rPr>
    </w:lvl>
    <w:lvl w:ilvl="6" w:tplc="1578F450">
      <w:numFmt w:val="bullet"/>
      <w:lvlText w:val="•"/>
      <w:lvlJc w:val="left"/>
      <w:pPr>
        <w:ind w:left="6417" w:hanging="240"/>
      </w:pPr>
      <w:rPr>
        <w:rFonts w:hint="default"/>
        <w:lang w:val="pl-PL" w:eastAsia="en-US" w:bidi="ar-SA"/>
      </w:rPr>
    </w:lvl>
    <w:lvl w:ilvl="7" w:tplc="219225E0">
      <w:numFmt w:val="bullet"/>
      <w:lvlText w:val="•"/>
      <w:lvlJc w:val="left"/>
      <w:pPr>
        <w:ind w:left="7433" w:hanging="240"/>
      </w:pPr>
      <w:rPr>
        <w:rFonts w:hint="default"/>
        <w:lang w:val="pl-PL" w:eastAsia="en-US" w:bidi="ar-SA"/>
      </w:rPr>
    </w:lvl>
    <w:lvl w:ilvl="8" w:tplc="6EE60D76">
      <w:numFmt w:val="bullet"/>
      <w:lvlText w:val="•"/>
      <w:lvlJc w:val="left"/>
      <w:pPr>
        <w:ind w:left="8449" w:hanging="240"/>
      </w:pPr>
      <w:rPr>
        <w:rFonts w:hint="default"/>
        <w:lang w:val="pl-PL" w:eastAsia="en-US" w:bidi="ar-SA"/>
      </w:rPr>
    </w:lvl>
  </w:abstractNum>
  <w:abstractNum w:abstractNumId="27" w15:restartNumberingAfterBreak="0">
    <w:nsid w:val="391465DE"/>
    <w:multiLevelType w:val="hybridMultilevel"/>
    <w:tmpl w:val="D67E57AE"/>
    <w:lvl w:ilvl="0" w:tplc="00225DD4">
      <w:start w:val="1"/>
      <w:numFmt w:val="decimal"/>
      <w:lvlText w:val="%1)"/>
      <w:lvlJc w:val="left"/>
      <w:pPr>
        <w:ind w:left="287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A4AA4EE">
      <w:numFmt w:val="bullet"/>
      <w:lvlText w:val="•"/>
      <w:lvlJc w:val="left"/>
      <w:pPr>
        <w:ind w:left="1299" w:hanging="221"/>
      </w:pPr>
      <w:rPr>
        <w:rFonts w:hint="default"/>
        <w:lang w:val="pl-PL" w:eastAsia="en-US" w:bidi="ar-SA"/>
      </w:rPr>
    </w:lvl>
    <w:lvl w:ilvl="2" w:tplc="AF9A157E">
      <w:numFmt w:val="bullet"/>
      <w:lvlText w:val="•"/>
      <w:lvlJc w:val="left"/>
      <w:pPr>
        <w:ind w:left="2319" w:hanging="221"/>
      </w:pPr>
      <w:rPr>
        <w:rFonts w:hint="default"/>
        <w:lang w:val="pl-PL" w:eastAsia="en-US" w:bidi="ar-SA"/>
      </w:rPr>
    </w:lvl>
    <w:lvl w:ilvl="3" w:tplc="05526062">
      <w:numFmt w:val="bullet"/>
      <w:lvlText w:val="•"/>
      <w:lvlJc w:val="left"/>
      <w:pPr>
        <w:ind w:left="3339" w:hanging="221"/>
      </w:pPr>
      <w:rPr>
        <w:rFonts w:hint="default"/>
        <w:lang w:val="pl-PL" w:eastAsia="en-US" w:bidi="ar-SA"/>
      </w:rPr>
    </w:lvl>
    <w:lvl w:ilvl="4" w:tplc="1DF0D176">
      <w:numFmt w:val="bullet"/>
      <w:lvlText w:val="•"/>
      <w:lvlJc w:val="left"/>
      <w:pPr>
        <w:ind w:left="4358" w:hanging="221"/>
      </w:pPr>
      <w:rPr>
        <w:rFonts w:hint="default"/>
        <w:lang w:val="pl-PL" w:eastAsia="en-US" w:bidi="ar-SA"/>
      </w:rPr>
    </w:lvl>
    <w:lvl w:ilvl="5" w:tplc="2E0E1AA4">
      <w:numFmt w:val="bullet"/>
      <w:lvlText w:val="•"/>
      <w:lvlJc w:val="left"/>
      <w:pPr>
        <w:ind w:left="5378" w:hanging="221"/>
      </w:pPr>
      <w:rPr>
        <w:rFonts w:hint="default"/>
        <w:lang w:val="pl-PL" w:eastAsia="en-US" w:bidi="ar-SA"/>
      </w:rPr>
    </w:lvl>
    <w:lvl w:ilvl="6" w:tplc="4AE6EABC">
      <w:numFmt w:val="bullet"/>
      <w:lvlText w:val="•"/>
      <w:lvlJc w:val="left"/>
      <w:pPr>
        <w:ind w:left="6398" w:hanging="221"/>
      </w:pPr>
      <w:rPr>
        <w:rFonts w:hint="default"/>
        <w:lang w:val="pl-PL" w:eastAsia="en-US" w:bidi="ar-SA"/>
      </w:rPr>
    </w:lvl>
    <w:lvl w:ilvl="7" w:tplc="D3A2A6EA">
      <w:numFmt w:val="bullet"/>
      <w:lvlText w:val="•"/>
      <w:lvlJc w:val="left"/>
      <w:pPr>
        <w:ind w:left="7417" w:hanging="221"/>
      </w:pPr>
      <w:rPr>
        <w:rFonts w:hint="default"/>
        <w:lang w:val="pl-PL" w:eastAsia="en-US" w:bidi="ar-SA"/>
      </w:rPr>
    </w:lvl>
    <w:lvl w:ilvl="8" w:tplc="D40C6D10">
      <w:numFmt w:val="bullet"/>
      <w:lvlText w:val="•"/>
      <w:lvlJc w:val="left"/>
      <w:pPr>
        <w:ind w:left="8437" w:hanging="221"/>
      </w:pPr>
      <w:rPr>
        <w:rFonts w:hint="default"/>
        <w:lang w:val="pl-PL" w:eastAsia="en-US" w:bidi="ar-SA"/>
      </w:rPr>
    </w:lvl>
  </w:abstractNum>
  <w:abstractNum w:abstractNumId="28" w15:restartNumberingAfterBreak="0">
    <w:nsid w:val="39B47A5F"/>
    <w:multiLevelType w:val="hybridMultilevel"/>
    <w:tmpl w:val="DD161CF2"/>
    <w:lvl w:ilvl="0" w:tplc="ECA07426">
      <w:numFmt w:val="bullet"/>
      <w:lvlText w:val="-"/>
      <w:lvlJc w:val="left"/>
      <w:pPr>
        <w:ind w:left="201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32FEBC86">
      <w:numFmt w:val="bullet"/>
      <w:lvlText w:val="•"/>
      <w:lvlJc w:val="left"/>
      <w:pPr>
        <w:ind w:left="1228" w:hanging="130"/>
      </w:pPr>
      <w:rPr>
        <w:rFonts w:hint="default"/>
        <w:lang w:val="pl-PL" w:eastAsia="en-US" w:bidi="ar-SA"/>
      </w:rPr>
    </w:lvl>
    <w:lvl w:ilvl="2" w:tplc="CFF22D8E">
      <w:numFmt w:val="bullet"/>
      <w:lvlText w:val="•"/>
      <w:lvlJc w:val="left"/>
      <w:pPr>
        <w:ind w:left="2256" w:hanging="130"/>
      </w:pPr>
      <w:rPr>
        <w:rFonts w:hint="default"/>
        <w:lang w:val="pl-PL" w:eastAsia="en-US" w:bidi="ar-SA"/>
      </w:rPr>
    </w:lvl>
    <w:lvl w:ilvl="3" w:tplc="F29278C8">
      <w:numFmt w:val="bullet"/>
      <w:lvlText w:val="•"/>
      <w:lvlJc w:val="left"/>
      <w:pPr>
        <w:ind w:left="3284" w:hanging="130"/>
      </w:pPr>
      <w:rPr>
        <w:rFonts w:hint="default"/>
        <w:lang w:val="pl-PL" w:eastAsia="en-US" w:bidi="ar-SA"/>
      </w:rPr>
    </w:lvl>
    <w:lvl w:ilvl="4" w:tplc="2DE048DE">
      <w:numFmt w:val="bullet"/>
      <w:lvlText w:val="•"/>
      <w:lvlJc w:val="left"/>
      <w:pPr>
        <w:ind w:left="4312" w:hanging="130"/>
      </w:pPr>
      <w:rPr>
        <w:rFonts w:hint="default"/>
        <w:lang w:val="pl-PL" w:eastAsia="en-US" w:bidi="ar-SA"/>
      </w:rPr>
    </w:lvl>
    <w:lvl w:ilvl="5" w:tplc="B9268390">
      <w:numFmt w:val="bullet"/>
      <w:lvlText w:val="•"/>
      <w:lvlJc w:val="left"/>
      <w:pPr>
        <w:ind w:left="5341" w:hanging="130"/>
      </w:pPr>
      <w:rPr>
        <w:rFonts w:hint="default"/>
        <w:lang w:val="pl-PL" w:eastAsia="en-US" w:bidi="ar-SA"/>
      </w:rPr>
    </w:lvl>
    <w:lvl w:ilvl="6" w:tplc="915AC5E6">
      <w:numFmt w:val="bullet"/>
      <w:lvlText w:val="•"/>
      <w:lvlJc w:val="left"/>
      <w:pPr>
        <w:ind w:left="6369" w:hanging="130"/>
      </w:pPr>
      <w:rPr>
        <w:rFonts w:hint="default"/>
        <w:lang w:val="pl-PL" w:eastAsia="en-US" w:bidi="ar-SA"/>
      </w:rPr>
    </w:lvl>
    <w:lvl w:ilvl="7" w:tplc="93B61FF4">
      <w:numFmt w:val="bullet"/>
      <w:lvlText w:val="•"/>
      <w:lvlJc w:val="left"/>
      <w:pPr>
        <w:ind w:left="7397" w:hanging="130"/>
      </w:pPr>
      <w:rPr>
        <w:rFonts w:hint="default"/>
        <w:lang w:val="pl-PL" w:eastAsia="en-US" w:bidi="ar-SA"/>
      </w:rPr>
    </w:lvl>
    <w:lvl w:ilvl="8" w:tplc="36AA7B18">
      <w:numFmt w:val="bullet"/>
      <w:lvlText w:val="•"/>
      <w:lvlJc w:val="left"/>
      <w:pPr>
        <w:ind w:left="8425" w:hanging="130"/>
      </w:pPr>
      <w:rPr>
        <w:rFonts w:hint="default"/>
        <w:lang w:val="pl-PL" w:eastAsia="en-US" w:bidi="ar-SA"/>
      </w:rPr>
    </w:lvl>
  </w:abstractNum>
  <w:abstractNum w:abstractNumId="29" w15:restartNumberingAfterBreak="0">
    <w:nsid w:val="3C240068"/>
    <w:multiLevelType w:val="hybridMultilevel"/>
    <w:tmpl w:val="419C8936"/>
    <w:lvl w:ilvl="0" w:tplc="4C58384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3C443875"/>
    <w:multiLevelType w:val="hybridMultilevel"/>
    <w:tmpl w:val="83A6F58A"/>
    <w:lvl w:ilvl="0" w:tplc="17F0BBCE">
      <w:start w:val="1"/>
      <w:numFmt w:val="lowerLetter"/>
      <w:lvlText w:val="%1)"/>
      <w:lvlJc w:val="left"/>
      <w:pPr>
        <w:ind w:left="360" w:hanging="360"/>
      </w:pPr>
      <w:rPr>
        <w:rFonts w:ascii="Calibri" w:hAnsi="Calibri" w:cs="Calibri"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E1037C4"/>
    <w:multiLevelType w:val="hybridMultilevel"/>
    <w:tmpl w:val="E59C1066"/>
    <w:lvl w:ilvl="0" w:tplc="74B239E0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0C45501"/>
    <w:multiLevelType w:val="multilevel"/>
    <w:tmpl w:val="983CCB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632977"/>
    <w:multiLevelType w:val="multilevel"/>
    <w:tmpl w:val="CBDC3394"/>
    <w:lvl w:ilvl="0">
      <w:start w:val="1"/>
      <w:numFmt w:val="decimal"/>
      <w:lvlText w:val="%1."/>
      <w:lvlJc w:val="left"/>
      <w:pPr>
        <w:ind w:left="365" w:hanging="360"/>
      </w:pPr>
    </w:lvl>
    <w:lvl w:ilvl="1">
      <w:start w:val="1"/>
      <w:numFmt w:val="lowerLetter"/>
      <w:lvlText w:val="%2."/>
      <w:lvlJc w:val="left"/>
      <w:pPr>
        <w:ind w:left="1085" w:hanging="360"/>
      </w:pPr>
    </w:lvl>
    <w:lvl w:ilvl="2">
      <w:start w:val="1"/>
      <w:numFmt w:val="lowerRoman"/>
      <w:lvlText w:val="%3."/>
      <w:lvlJc w:val="right"/>
      <w:pPr>
        <w:ind w:left="1805" w:hanging="180"/>
      </w:pPr>
    </w:lvl>
    <w:lvl w:ilvl="3">
      <w:start w:val="1"/>
      <w:numFmt w:val="decimal"/>
      <w:lvlText w:val="%4."/>
      <w:lvlJc w:val="left"/>
      <w:pPr>
        <w:ind w:left="2525" w:hanging="360"/>
      </w:pPr>
    </w:lvl>
    <w:lvl w:ilvl="4">
      <w:start w:val="1"/>
      <w:numFmt w:val="lowerLetter"/>
      <w:lvlText w:val="%5."/>
      <w:lvlJc w:val="left"/>
      <w:pPr>
        <w:ind w:left="3245" w:hanging="360"/>
      </w:pPr>
    </w:lvl>
    <w:lvl w:ilvl="5">
      <w:start w:val="1"/>
      <w:numFmt w:val="lowerRoman"/>
      <w:lvlText w:val="%6."/>
      <w:lvlJc w:val="right"/>
      <w:pPr>
        <w:ind w:left="3965" w:hanging="180"/>
      </w:pPr>
    </w:lvl>
    <w:lvl w:ilvl="6">
      <w:start w:val="1"/>
      <w:numFmt w:val="decimal"/>
      <w:lvlText w:val="%7."/>
      <w:lvlJc w:val="left"/>
      <w:pPr>
        <w:ind w:left="4685" w:hanging="360"/>
      </w:pPr>
    </w:lvl>
    <w:lvl w:ilvl="7">
      <w:start w:val="1"/>
      <w:numFmt w:val="lowerLetter"/>
      <w:lvlText w:val="%8."/>
      <w:lvlJc w:val="left"/>
      <w:pPr>
        <w:ind w:left="5405" w:hanging="360"/>
      </w:pPr>
    </w:lvl>
    <w:lvl w:ilvl="8">
      <w:start w:val="1"/>
      <w:numFmt w:val="lowerRoman"/>
      <w:lvlText w:val="%9."/>
      <w:lvlJc w:val="right"/>
      <w:pPr>
        <w:ind w:left="6125" w:hanging="180"/>
      </w:pPr>
    </w:lvl>
  </w:abstractNum>
  <w:abstractNum w:abstractNumId="34" w15:restartNumberingAfterBreak="0">
    <w:nsid w:val="430E245D"/>
    <w:multiLevelType w:val="hybridMultilevel"/>
    <w:tmpl w:val="6430F884"/>
    <w:lvl w:ilvl="0" w:tplc="46023A2C">
      <w:start w:val="1"/>
      <w:numFmt w:val="lowerLetter"/>
      <w:lvlText w:val="%1)"/>
      <w:lvlJc w:val="left"/>
      <w:pPr>
        <w:ind w:left="171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35" w15:restartNumberingAfterBreak="0">
    <w:nsid w:val="43777F21"/>
    <w:multiLevelType w:val="multilevel"/>
    <w:tmpl w:val="B4ACDF86"/>
    <w:lvl w:ilvl="0">
      <w:start w:val="1"/>
      <w:numFmt w:val="decimal"/>
      <w:lvlText w:val="%1."/>
      <w:lvlJc w:val="left"/>
      <w:pPr>
        <w:ind w:left="365" w:hanging="360"/>
      </w:pPr>
    </w:lvl>
    <w:lvl w:ilvl="1">
      <w:start w:val="1"/>
      <w:numFmt w:val="lowerLetter"/>
      <w:lvlText w:val="%2."/>
      <w:lvlJc w:val="left"/>
      <w:pPr>
        <w:ind w:left="1085" w:hanging="360"/>
      </w:pPr>
    </w:lvl>
    <w:lvl w:ilvl="2">
      <w:start w:val="1"/>
      <w:numFmt w:val="lowerRoman"/>
      <w:lvlText w:val="%3."/>
      <w:lvlJc w:val="right"/>
      <w:pPr>
        <w:ind w:left="1805" w:hanging="180"/>
      </w:pPr>
    </w:lvl>
    <w:lvl w:ilvl="3">
      <w:start w:val="1"/>
      <w:numFmt w:val="decimal"/>
      <w:lvlText w:val="%4."/>
      <w:lvlJc w:val="left"/>
      <w:pPr>
        <w:ind w:left="2525" w:hanging="360"/>
      </w:pPr>
    </w:lvl>
    <w:lvl w:ilvl="4">
      <w:start w:val="1"/>
      <w:numFmt w:val="lowerLetter"/>
      <w:lvlText w:val="%5."/>
      <w:lvlJc w:val="left"/>
      <w:pPr>
        <w:ind w:left="3245" w:hanging="360"/>
      </w:pPr>
    </w:lvl>
    <w:lvl w:ilvl="5">
      <w:start w:val="1"/>
      <w:numFmt w:val="lowerRoman"/>
      <w:lvlText w:val="%6."/>
      <w:lvlJc w:val="right"/>
      <w:pPr>
        <w:ind w:left="3965" w:hanging="180"/>
      </w:pPr>
    </w:lvl>
    <w:lvl w:ilvl="6">
      <w:start w:val="1"/>
      <w:numFmt w:val="decimal"/>
      <w:lvlText w:val="%7."/>
      <w:lvlJc w:val="left"/>
      <w:pPr>
        <w:ind w:left="4685" w:hanging="360"/>
      </w:pPr>
    </w:lvl>
    <w:lvl w:ilvl="7">
      <w:start w:val="1"/>
      <w:numFmt w:val="lowerLetter"/>
      <w:lvlText w:val="%8."/>
      <w:lvlJc w:val="left"/>
      <w:pPr>
        <w:ind w:left="5405" w:hanging="360"/>
      </w:pPr>
    </w:lvl>
    <w:lvl w:ilvl="8">
      <w:start w:val="1"/>
      <w:numFmt w:val="lowerRoman"/>
      <w:lvlText w:val="%9."/>
      <w:lvlJc w:val="right"/>
      <w:pPr>
        <w:ind w:left="6125" w:hanging="180"/>
      </w:pPr>
    </w:lvl>
  </w:abstractNum>
  <w:abstractNum w:abstractNumId="36" w15:restartNumberingAfterBreak="0">
    <w:nsid w:val="48F519BF"/>
    <w:multiLevelType w:val="multilevel"/>
    <w:tmpl w:val="F4BEADB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A073598"/>
    <w:multiLevelType w:val="hybridMultilevel"/>
    <w:tmpl w:val="3502E8C4"/>
    <w:lvl w:ilvl="0" w:tplc="154664C8">
      <w:start w:val="1"/>
      <w:numFmt w:val="lowerLetter"/>
      <w:lvlText w:val="%1)"/>
      <w:lvlJc w:val="left"/>
      <w:pPr>
        <w:ind w:left="360" w:hanging="360"/>
      </w:pPr>
      <w:rPr>
        <w:rFonts w:ascii="Calibri" w:hAnsi="Calibri" w:cs="Calibri"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A351FD1"/>
    <w:multiLevelType w:val="hybridMultilevel"/>
    <w:tmpl w:val="7BCCCD30"/>
    <w:lvl w:ilvl="0" w:tplc="4C58384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755DD0"/>
    <w:multiLevelType w:val="hybridMultilevel"/>
    <w:tmpl w:val="E528BFC2"/>
    <w:lvl w:ilvl="0" w:tplc="B98E13F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393728"/>
    <w:multiLevelType w:val="multilevel"/>
    <w:tmpl w:val="4D6CA9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773A4C"/>
    <w:multiLevelType w:val="hybridMultilevel"/>
    <w:tmpl w:val="9514BF1A"/>
    <w:lvl w:ilvl="0" w:tplc="CC9C33E4">
      <w:start w:val="1"/>
      <w:numFmt w:val="lowerLetter"/>
      <w:lvlText w:val="%1)"/>
      <w:lvlJc w:val="left"/>
      <w:pPr>
        <w:ind w:left="786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50A75355"/>
    <w:multiLevelType w:val="hybridMultilevel"/>
    <w:tmpl w:val="33E0A18E"/>
    <w:lvl w:ilvl="0" w:tplc="57B076F8">
      <w:numFmt w:val="bullet"/>
      <w:lvlText w:val="-"/>
      <w:lvlJc w:val="left"/>
      <w:pPr>
        <w:ind w:left="187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67BC00BE">
      <w:numFmt w:val="bullet"/>
      <w:lvlText w:val="•"/>
      <w:lvlJc w:val="left"/>
      <w:pPr>
        <w:ind w:left="1209" w:hanging="120"/>
      </w:pPr>
      <w:rPr>
        <w:rFonts w:hint="default"/>
        <w:lang w:val="pl-PL" w:eastAsia="en-US" w:bidi="ar-SA"/>
      </w:rPr>
    </w:lvl>
    <w:lvl w:ilvl="2" w:tplc="EF9E06BA">
      <w:numFmt w:val="bullet"/>
      <w:lvlText w:val="•"/>
      <w:lvlJc w:val="left"/>
      <w:pPr>
        <w:ind w:left="2239" w:hanging="120"/>
      </w:pPr>
      <w:rPr>
        <w:rFonts w:hint="default"/>
        <w:lang w:val="pl-PL" w:eastAsia="en-US" w:bidi="ar-SA"/>
      </w:rPr>
    </w:lvl>
    <w:lvl w:ilvl="3" w:tplc="8DD6B126">
      <w:numFmt w:val="bullet"/>
      <w:lvlText w:val="•"/>
      <w:lvlJc w:val="left"/>
      <w:pPr>
        <w:ind w:left="3269" w:hanging="120"/>
      </w:pPr>
      <w:rPr>
        <w:rFonts w:hint="default"/>
        <w:lang w:val="pl-PL" w:eastAsia="en-US" w:bidi="ar-SA"/>
      </w:rPr>
    </w:lvl>
    <w:lvl w:ilvl="4" w:tplc="B3AEC7C0">
      <w:numFmt w:val="bullet"/>
      <w:lvlText w:val="•"/>
      <w:lvlJc w:val="left"/>
      <w:pPr>
        <w:ind w:left="4298" w:hanging="120"/>
      </w:pPr>
      <w:rPr>
        <w:rFonts w:hint="default"/>
        <w:lang w:val="pl-PL" w:eastAsia="en-US" w:bidi="ar-SA"/>
      </w:rPr>
    </w:lvl>
    <w:lvl w:ilvl="5" w:tplc="8FBA6EDC">
      <w:numFmt w:val="bullet"/>
      <w:lvlText w:val="•"/>
      <w:lvlJc w:val="left"/>
      <w:pPr>
        <w:ind w:left="5328" w:hanging="120"/>
      </w:pPr>
      <w:rPr>
        <w:rFonts w:hint="default"/>
        <w:lang w:val="pl-PL" w:eastAsia="en-US" w:bidi="ar-SA"/>
      </w:rPr>
    </w:lvl>
    <w:lvl w:ilvl="6" w:tplc="5C021218">
      <w:numFmt w:val="bullet"/>
      <w:lvlText w:val="•"/>
      <w:lvlJc w:val="left"/>
      <w:pPr>
        <w:ind w:left="6358" w:hanging="120"/>
      </w:pPr>
      <w:rPr>
        <w:rFonts w:hint="default"/>
        <w:lang w:val="pl-PL" w:eastAsia="en-US" w:bidi="ar-SA"/>
      </w:rPr>
    </w:lvl>
    <w:lvl w:ilvl="7" w:tplc="85DA987A">
      <w:numFmt w:val="bullet"/>
      <w:lvlText w:val="•"/>
      <w:lvlJc w:val="left"/>
      <w:pPr>
        <w:ind w:left="7387" w:hanging="120"/>
      </w:pPr>
      <w:rPr>
        <w:rFonts w:hint="default"/>
        <w:lang w:val="pl-PL" w:eastAsia="en-US" w:bidi="ar-SA"/>
      </w:rPr>
    </w:lvl>
    <w:lvl w:ilvl="8" w:tplc="EA5ED688">
      <w:numFmt w:val="bullet"/>
      <w:lvlText w:val="•"/>
      <w:lvlJc w:val="left"/>
      <w:pPr>
        <w:ind w:left="8417" w:hanging="120"/>
      </w:pPr>
      <w:rPr>
        <w:rFonts w:hint="default"/>
        <w:lang w:val="pl-PL" w:eastAsia="en-US" w:bidi="ar-SA"/>
      </w:rPr>
    </w:lvl>
  </w:abstractNum>
  <w:abstractNum w:abstractNumId="43" w15:restartNumberingAfterBreak="0">
    <w:nsid w:val="55641402"/>
    <w:multiLevelType w:val="hybridMultilevel"/>
    <w:tmpl w:val="A66CF57A"/>
    <w:lvl w:ilvl="0" w:tplc="E6A03270">
      <w:start w:val="1"/>
      <w:numFmt w:val="decimal"/>
      <w:lvlText w:val="%1)"/>
      <w:lvlJc w:val="left"/>
      <w:pPr>
        <w:ind w:left="287" w:hanging="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62F009B4">
      <w:numFmt w:val="bullet"/>
      <w:lvlText w:val="•"/>
      <w:lvlJc w:val="left"/>
      <w:pPr>
        <w:ind w:left="1299" w:hanging="221"/>
      </w:pPr>
      <w:rPr>
        <w:rFonts w:hint="default"/>
        <w:lang w:val="pl-PL" w:eastAsia="en-US" w:bidi="ar-SA"/>
      </w:rPr>
    </w:lvl>
    <w:lvl w:ilvl="2" w:tplc="7B5616CC">
      <w:numFmt w:val="bullet"/>
      <w:lvlText w:val="•"/>
      <w:lvlJc w:val="left"/>
      <w:pPr>
        <w:ind w:left="2319" w:hanging="221"/>
      </w:pPr>
      <w:rPr>
        <w:rFonts w:hint="default"/>
        <w:lang w:val="pl-PL" w:eastAsia="en-US" w:bidi="ar-SA"/>
      </w:rPr>
    </w:lvl>
    <w:lvl w:ilvl="3" w:tplc="FFD2E0FC">
      <w:numFmt w:val="bullet"/>
      <w:lvlText w:val="•"/>
      <w:lvlJc w:val="left"/>
      <w:pPr>
        <w:ind w:left="3339" w:hanging="221"/>
      </w:pPr>
      <w:rPr>
        <w:rFonts w:hint="default"/>
        <w:lang w:val="pl-PL" w:eastAsia="en-US" w:bidi="ar-SA"/>
      </w:rPr>
    </w:lvl>
    <w:lvl w:ilvl="4" w:tplc="CE1C871A">
      <w:numFmt w:val="bullet"/>
      <w:lvlText w:val="•"/>
      <w:lvlJc w:val="left"/>
      <w:pPr>
        <w:ind w:left="4358" w:hanging="221"/>
      </w:pPr>
      <w:rPr>
        <w:rFonts w:hint="default"/>
        <w:lang w:val="pl-PL" w:eastAsia="en-US" w:bidi="ar-SA"/>
      </w:rPr>
    </w:lvl>
    <w:lvl w:ilvl="5" w:tplc="64E2C6BA">
      <w:numFmt w:val="bullet"/>
      <w:lvlText w:val="•"/>
      <w:lvlJc w:val="left"/>
      <w:pPr>
        <w:ind w:left="5378" w:hanging="221"/>
      </w:pPr>
      <w:rPr>
        <w:rFonts w:hint="default"/>
        <w:lang w:val="pl-PL" w:eastAsia="en-US" w:bidi="ar-SA"/>
      </w:rPr>
    </w:lvl>
    <w:lvl w:ilvl="6" w:tplc="5B7E8C20">
      <w:numFmt w:val="bullet"/>
      <w:lvlText w:val="•"/>
      <w:lvlJc w:val="left"/>
      <w:pPr>
        <w:ind w:left="6398" w:hanging="221"/>
      </w:pPr>
      <w:rPr>
        <w:rFonts w:hint="default"/>
        <w:lang w:val="pl-PL" w:eastAsia="en-US" w:bidi="ar-SA"/>
      </w:rPr>
    </w:lvl>
    <w:lvl w:ilvl="7" w:tplc="5462CCFE">
      <w:numFmt w:val="bullet"/>
      <w:lvlText w:val="•"/>
      <w:lvlJc w:val="left"/>
      <w:pPr>
        <w:ind w:left="7417" w:hanging="221"/>
      </w:pPr>
      <w:rPr>
        <w:rFonts w:hint="default"/>
        <w:lang w:val="pl-PL" w:eastAsia="en-US" w:bidi="ar-SA"/>
      </w:rPr>
    </w:lvl>
    <w:lvl w:ilvl="8" w:tplc="A29CE354">
      <w:numFmt w:val="bullet"/>
      <w:lvlText w:val="•"/>
      <w:lvlJc w:val="left"/>
      <w:pPr>
        <w:ind w:left="8437" w:hanging="221"/>
      </w:pPr>
      <w:rPr>
        <w:rFonts w:hint="default"/>
        <w:lang w:val="pl-PL" w:eastAsia="en-US" w:bidi="ar-SA"/>
      </w:rPr>
    </w:lvl>
  </w:abstractNum>
  <w:abstractNum w:abstractNumId="44" w15:restartNumberingAfterBreak="0">
    <w:nsid w:val="55B12E82"/>
    <w:multiLevelType w:val="multilevel"/>
    <w:tmpl w:val="C3C86E6C"/>
    <w:lvl w:ilvl="0">
      <w:start w:val="1"/>
      <w:numFmt w:val="decimal"/>
      <w:lvlText w:val="%1."/>
      <w:lvlJc w:val="left"/>
      <w:pPr>
        <w:ind w:left="365" w:hanging="360"/>
      </w:pPr>
    </w:lvl>
    <w:lvl w:ilvl="1">
      <w:start w:val="1"/>
      <w:numFmt w:val="lowerLetter"/>
      <w:lvlText w:val="%2."/>
      <w:lvlJc w:val="left"/>
      <w:pPr>
        <w:ind w:left="1085" w:hanging="360"/>
      </w:pPr>
    </w:lvl>
    <w:lvl w:ilvl="2">
      <w:start w:val="1"/>
      <w:numFmt w:val="lowerRoman"/>
      <w:lvlText w:val="%3."/>
      <w:lvlJc w:val="right"/>
      <w:pPr>
        <w:ind w:left="1805" w:hanging="180"/>
      </w:pPr>
    </w:lvl>
    <w:lvl w:ilvl="3">
      <w:start w:val="1"/>
      <w:numFmt w:val="decimal"/>
      <w:lvlText w:val="%4."/>
      <w:lvlJc w:val="left"/>
      <w:pPr>
        <w:ind w:left="2525" w:hanging="360"/>
      </w:pPr>
    </w:lvl>
    <w:lvl w:ilvl="4">
      <w:start w:val="1"/>
      <w:numFmt w:val="lowerLetter"/>
      <w:lvlText w:val="%5."/>
      <w:lvlJc w:val="left"/>
      <w:pPr>
        <w:ind w:left="3245" w:hanging="360"/>
      </w:pPr>
    </w:lvl>
    <w:lvl w:ilvl="5">
      <w:start w:val="1"/>
      <w:numFmt w:val="lowerRoman"/>
      <w:lvlText w:val="%6."/>
      <w:lvlJc w:val="right"/>
      <w:pPr>
        <w:ind w:left="3965" w:hanging="180"/>
      </w:pPr>
    </w:lvl>
    <w:lvl w:ilvl="6">
      <w:start w:val="1"/>
      <w:numFmt w:val="decimal"/>
      <w:lvlText w:val="%7."/>
      <w:lvlJc w:val="left"/>
      <w:pPr>
        <w:ind w:left="4685" w:hanging="360"/>
      </w:pPr>
    </w:lvl>
    <w:lvl w:ilvl="7">
      <w:start w:val="1"/>
      <w:numFmt w:val="lowerLetter"/>
      <w:lvlText w:val="%8."/>
      <w:lvlJc w:val="left"/>
      <w:pPr>
        <w:ind w:left="5405" w:hanging="360"/>
      </w:pPr>
    </w:lvl>
    <w:lvl w:ilvl="8">
      <w:start w:val="1"/>
      <w:numFmt w:val="lowerRoman"/>
      <w:lvlText w:val="%9."/>
      <w:lvlJc w:val="right"/>
      <w:pPr>
        <w:ind w:left="6125" w:hanging="180"/>
      </w:pPr>
    </w:lvl>
  </w:abstractNum>
  <w:abstractNum w:abstractNumId="45" w15:restartNumberingAfterBreak="0">
    <w:nsid w:val="573B2EFD"/>
    <w:multiLevelType w:val="multilevel"/>
    <w:tmpl w:val="548AC6F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8B848E2"/>
    <w:multiLevelType w:val="hybridMultilevel"/>
    <w:tmpl w:val="8F8EBE00"/>
    <w:lvl w:ilvl="0" w:tplc="8352551C">
      <w:start w:val="1"/>
      <w:numFmt w:val="decimal"/>
      <w:lvlText w:val="%1)"/>
      <w:lvlJc w:val="left"/>
      <w:pPr>
        <w:ind w:left="787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AF003ADC">
      <w:numFmt w:val="bullet"/>
      <w:lvlText w:val="•"/>
      <w:lvlJc w:val="left"/>
      <w:pPr>
        <w:ind w:left="1749" w:hanging="360"/>
      </w:pPr>
      <w:rPr>
        <w:rFonts w:hint="default"/>
        <w:lang w:val="pl-PL" w:eastAsia="en-US" w:bidi="ar-SA"/>
      </w:rPr>
    </w:lvl>
    <w:lvl w:ilvl="2" w:tplc="92963090">
      <w:numFmt w:val="bullet"/>
      <w:lvlText w:val="•"/>
      <w:lvlJc w:val="left"/>
      <w:pPr>
        <w:ind w:left="2719" w:hanging="360"/>
      </w:pPr>
      <w:rPr>
        <w:rFonts w:hint="default"/>
        <w:lang w:val="pl-PL" w:eastAsia="en-US" w:bidi="ar-SA"/>
      </w:rPr>
    </w:lvl>
    <w:lvl w:ilvl="3" w:tplc="4ECAEE44">
      <w:numFmt w:val="bullet"/>
      <w:lvlText w:val="•"/>
      <w:lvlJc w:val="left"/>
      <w:pPr>
        <w:ind w:left="3689" w:hanging="360"/>
      </w:pPr>
      <w:rPr>
        <w:rFonts w:hint="default"/>
        <w:lang w:val="pl-PL" w:eastAsia="en-US" w:bidi="ar-SA"/>
      </w:rPr>
    </w:lvl>
    <w:lvl w:ilvl="4" w:tplc="25441E14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5" w:tplc="45A4F44C">
      <w:numFmt w:val="bullet"/>
      <w:lvlText w:val="•"/>
      <w:lvlJc w:val="left"/>
      <w:pPr>
        <w:ind w:left="5628" w:hanging="360"/>
      </w:pPr>
      <w:rPr>
        <w:rFonts w:hint="default"/>
        <w:lang w:val="pl-PL" w:eastAsia="en-US" w:bidi="ar-SA"/>
      </w:rPr>
    </w:lvl>
    <w:lvl w:ilvl="6" w:tplc="A1805AC2">
      <w:numFmt w:val="bullet"/>
      <w:lvlText w:val="•"/>
      <w:lvlJc w:val="left"/>
      <w:pPr>
        <w:ind w:left="6598" w:hanging="360"/>
      </w:pPr>
      <w:rPr>
        <w:rFonts w:hint="default"/>
        <w:lang w:val="pl-PL" w:eastAsia="en-US" w:bidi="ar-SA"/>
      </w:rPr>
    </w:lvl>
    <w:lvl w:ilvl="7" w:tplc="50D2DFF0">
      <w:numFmt w:val="bullet"/>
      <w:lvlText w:val="•"/>
      <w:lvlJc w:val="left"/>
      <w:pPr>
        <w:ind w:left="7567" w:hanging="360"/>
      </w:pPr>
      <w:rPr>
        <w:rFonts w:hint="default"/>
        <w:lang w:val="pl-PL" w:eastAsia="en-US" w:bidi="ar-SA"/>
      </w:rPr>
    </w:lvl>
    <w:lvl w:ilvl="8" w:tplc="B44C6E6E">
      <w:numFmt w:val="bullet"/>
      <w:lvlText w:val="•"/>
      <w:lvlJc w:val="left"/>
      <w:pPr>
        <w:ind w:left="8537" w:hanging="360"/>
      </w:pPr>
      <w:rPr>
        <w:rFonts w:hint="default"/>
        <w:lang w:val="pl-PL" w:eastAsia="en-US" w:bidi="ar-SA"/>
      </w:rPr>
    </w:lvl>
  </w:abstractNum>
  <w:abstractNum w:abstractNumId="47" w15:restartNumberingAfterBreak="0">
    <w:nsid w:val="5A0E2506"/>
    <w:multiLevelType w:val="hybridMultilevel"/>
    <w:tmpl w:val="E9E0EB8E"/>
    <w:lvl w:ilvl="0" w:tplc="0415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8" w15:restartNumberingAfterBreak="0">
    <w:nsid w:val="66A16B63"/>
    <w:multiLevelType w:val="multilevel"/>
    <w:tmpl w:val="06F0988A"/>
    <w:lvl w:ilvl="0">
      <w:start w:val="1"/>
      <w:numFmt w:val="lowerLetter"/>
      <w:lvlText w:val="%1)"/>
      <w:lvlJc w:val="left"/>
      <w:pPr>
        <w:ind w:left="1711" w:hanging="360"/>
      </w:pPr>
    </w:lvl>
    <w:lvl w:ilvl="1">
      <w:start w:val="1"/>
      <w:numFmt w:val="bullet"/>
      <w:lvlText w:val="o"/>
      <w:lvlJc w:val="left"/>
      <w:pPr>
        <w:ind w:left="24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1" w:hanging="360"/>
      </w:pPr>
      <w:rPr>
        <w:rFonts w:ascii="Noto Sans Symbols" w:eastAsia="Noto Sans Symbols" w:hAnsi="Noto Sans Symbols" w:cs="Noto Sans Symbols"/>
      </w:rPr>
    </w:lvl>
  </w:abstractNum>
  <w:abstractNum w:abstractNumId="49" w15:restartNumberingAfterBreak="0">
    <w:nsid w:val="6BD7540D"/>
    <w:multiLevelType w:val="hybridMultilevel"/>
    <w:tmpl w:val="35F6931E"/>
    <w:lvl w:ilvl="0" w:tplc="666EE134">
      <w:start w:val="1"/>
      <w:numFmt w:val="decimal"/>
      <w:lvlText w:val="%1)"/>
      <w:lvlJc w:val="left"/>
      <w:pPr>
        <w:ind w:left="791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AC4A0A7A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2" w:tplc="4BD24CBC">
      <w:numFmt w:val="bullet"/>
      <w:lvlText w:val="•"/>
      <w:lvlJc w:val="left"/>
      <w:pPr>
        <w:ind w:left="2736" w:hanging="360"/>
      </w:pPr>
      <w:rPr>
        <w:rFonts w:hint="default"/>
        <w:lang w:val="pl-PL" w:eastAsia="en-US" w:bidi="ar-SA"/>
      </w:rPr>
    </w:lvl>
    <w:lvl w:ilvl="3" w:tplc="167E347C">
      <w:numFmt w:val="bullet"/>
      <w:lvlText w:val="•"/>
      <w:lvlJc w:val="left"/>
      <w:pPr>
        <w:ind w:left="3704" w:hanging="360"/>
      </w:pPr>
      <w:rPr>
        <w:rFonts w:hint="default"/>
        <w:lang w:val="pl-PL" w:eastAsia="en-US" w:bidi="ar-SA"/>
      </w:rPr>
    </w:lvl>
    <w:lvl w:ilvl="4" w:tplc="D206D9A0">
      <w:numFmt w:val="bullet"/>
      <w:lvlText w:val="•"/>
      <w:lvlJc w:val="left"/>
      <w:pPr>
        <w:ind w:left="4672" w:hanging="360"/>
      </w:pPr>
      <w:rPr>
        <w:rFonts w:hint="default"/>
        <w:lang w:val="pl-PL" w:eastAsia="en-US" w:bidi="ar-SA"/>
      </w:rPr>
    </w:lvl>
    <w:lvl w:ilvl="5" w:tplc="728ABC3C">
      <w:numFmt w:val="bullet"/>
      <w:lvlText w:val="•"/>
      <w:lvlJc w:val="left"/>
      <w:pPr>
        <w:ind w:left="5641" w:hanging="360"/>
      </w:pPr>
      <w:rPr>
        <w:rFonts w:hint="default"/>
        <w:lang w:val="pl-PL" w:eastAsia="en-US" w:bidi="ar-SA"/>
      </w:rPr>
    </w:lvl>
    <w:lvl w:ilvl="6" w:tplc="CD8AC4F6">
      <w:numFmt w:val="bullet"/>
      <w:lvlText w:val="•"/>
      <w:lvlJc w:val="left"/>
      <w:pPr>
        <w:ind w:left="6609" w:hanging="360"/>
      </w:pPr>
      <w:rPr>
        <w:rFonts w:hint="default"/>
        <w:lang w:val="pl-PL" w:eastAsia="en-US" w:bidi="ar-SA"/>
      </w:rPr>
    </w:lvl>
    <w:lvl w:ilvl="7" w:tplc="B7B2C15E">
      <w:numFmt w:val="bullet"/>
      <w:lvlText w:val="•"/>
      <w:lvlJc w:val="left"/>
      <w:pPr>
        <w:ind w:left="7577" w:hanging="360"/>
      </w:pPr>
      <w:rPr>
        <w:rFonts w:hint="default"/>
        <w:lang w:val="pl-PL" w:eastAsia="en-US" w:bidi="ar-SA"/>
      </w:rPr>
    </w:lvl>
    <w:lvl w:ilvl="8" w:tplc="CEDA3308">
      <w:numFmt w:val="bullet"/>
      <w:lvlText w:val="•"/>
      <w:lvlJc w:val="left"/>
      <w:pPr>
        <w:ind w:left="8545" w:hanging="360"/>
      </w:pPr>
      <w:rPr>
        <w:rFonts w:hint="default"/>
        <w:lang w:val="pl-PL" w:eastAsia="en-US" w:bidi="ar-SA"/>
      </w:rPr>
    </w:lvl>
  </w:abstractNum>
  <w:abstractNum w:abstractNumId="50" w15:restartNumberingAfterBreak="0">
    <w:nsid w:val="6C6E1853"/>
    <w:multiLevelType w:val="multilevel"/>
    <w:tmpl w:val="E0408610"/>
    <w:lvl w:ilvl="0">
      <w:start w:val="1"/>
      <w:numFmt w:val="decimal"/>
      <w:lvlText w:val="%1."/>
      <w:lvlJc w:val="left"/>
      <w:pPr>
        <w:ind w:left="365" w:hanging="360"/>
      </w:pPr>
    </w:lvl>
    <w:lvl w:ilvl="1">
      <w:start w:val="1"/>
      <w:numFmt w:val="lowerLetter"/>
      <w:lvlText w:val="%2."/>
      <w:lvlJc w:val="left"/>
      <w:pPr>
        <w:ind w:left="1085" w:hanging="360"/>
      </w:pPr>
    </w:lvl>
    <w:lvl w:ilvl="2">
      <w:start w:val="1"/>
      <w:numFmt w:val="lowerRoman"/>
      <w:lvlText w:val="%3."/>
      <w:lvlJc w:val="right"/>
      <w:pPr>
        <w:ind w:left="1805" w:hanging="180"/>
      </w:pPr>
    </w:lvl>
    <w:lvl w:ilvl="3">
      <w:start w:val="1"/>
      <w:numFmt w:val="decimal"/>
      <w:lvlText w:val="%4."/>
      <w:lvlJc w:val="left"/>
      <w:pPr>
        <w:ind w:left="2525" w:hanging="360"/>
      </w:pPr>
    </w:lvl>
    <w:lvl w:ilvl="4">
      <w:start w:val="1"/>
      <w:numFmt w:val="lowerLetter"/>
      <w:lvlText w:val="%5."/>
      <w:lvlJc w:val="left"/>
      <w:pPr>
        <w:ind w:left="3245" w:hanging="360"/>
      </w:pPr>
    </w:lvl>
    <w:lvl w:ilvl="5">
      <w:start w:val="1"/>
      <w:numFmt w:val="lowerRoman"/>
      <w:lvlText w:val="%6."/>
      <w:lvlJc w:val="right"/>
      <w:pPr>
        <w:ind w:left="3965" w:hanging="180"/>
      </w:pPr>
    </w:lvl>
    <w:lvl w:ilvl="6">
      <w:start w:val="1"/>
      <w:numFmt w:val="decimal"/>
      <w:lvlText w:val="%7."/>
      <w:lvlJc w:val="left"/>
      <w:pPr>
        <w:ind w:left="4685" w:hanging="360"/>
      </w:pPr>
    </w:lvl>
    <w:lvl w:ilvl="7">
      <w:start w:val="1"/>
      <w:numFmt w:val="lowerLetter"/>
      <w:lvlText w:val="%8."/>
      <w:lvlJc w:val="left"/>
      <w:pPr>
        <w:ind w:left="5405" w:hanging="360"/>
      </w:pPr>
    </w:lvl>
    <w:lvl w:ilvl="8">
      <w:start w:val="1"/>
      <w:numFmt w:val="lowerRoman"/>
      <w:lvlText w:val="%9."/>
      <w:lvlJc w:val="right"/>
      <w:pPr>
        <w:ind w:left="6125" w:hanging="180"/>
      </w:pPr>
    </w:lvl>
  </w:abstractNum>
  <w:abstractNum w:abstractNumId="51" w15:restartNumberingAfterBreak="0">
    <w:nsid w:val="6EE359E6"/>
    <w:multiLevelType w:val="hybridMultilevel"/>
    <w:tmpl w:val="80DE624C"/>
    <w:lvl w:ilvl="0" w:tplc="FF727BEE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5F34EE7"/>
    <w:multiLevelType w:val="multilevel"/>
    <w:tmpl w:val="5B80DA16"/>
    <w:lvl w:ilvl="0">
      <w:start w:val="1"/>
      <w:numFmt w:val="decimal"/>
      <w:lvlText w:val="%1."/>
      <w:lvlJc w:val="left"/>
      <w:pPr>
        <w:ind w:left="365" w:hanging="360"/>
      </w:pPr>
    </w:lvl>
    <w:lvl w:ilvl="1">
      <w:start w:val="1"/>
      <w:numFmt w:val="lowerLetter"/>
      <w:lvlText w:val="%2."/>
      <w:lvlJc w:val="left"/>
      <w:pPr>
        <w:ind w:left="1085" w:hanging="360"/>
      </w:pPr>
    </w:lvl>
    <w:lvl w:ilvl="2">
      <w:start w:val="1"/>
      <w:numFmt w:val="lowerRoman"/>
      <w:lvlText w:val="%3."/>
      <w:lvlJc w:val="right"/>
      <w:pPr>
        <w:ind w:left="1805" w:hanging="180"/>
      </w:pPr>
    </w:lvl>
    <w:lvl w:ilvl="3">
      <w:start w:val="1"/>
      <w:numFmt w:val="decimal"/>
      <w:lvlText w:val="%4."/>
      <w:lvlJc w:val="left"/>
      <w:pPr>
        <w:ind w:left="2525" w:hanging="360"/>
      </w:pPr>
    </w:lvl>
    <w:lvl w:ilvl="4">
      <w:start w:val="1"/>
      <w:numFmt w:val="lowerLetter"/>
      <w:lvlText w:val="%5."/>
      <w:lvlJc w:val="left"/>
      <w:pPr>
        <w:ind w:left="3245" w:hanging="360"/>
      </w:pPr>
    </w:lvl>
    <w:lvl w:ilvl="5">
      <w:start w:val="1"/>
      <w:numFmt w:val="lowerRoman"/>
      <w:lvlText w:val="%6."/>
      <w:lvlJc w:val="right"/>
      <w:pPr>
        <w:ind w:left="3965" w:hanging="180"/>
      </w:pPr>
    </w:lvl>
    <w:lvl w:ilvl="6">
      <w:start w:val="1"/>
      <w:numFmt w:val="decimal"/>
      <w:lvlText w:val="%7."/>
      <w:lvlJc w:val="left"/>
      <w:pPr>
        <w:ind w:left="4685" w:hanging="360"/>
      </w:pPr>
    </w:lvl>
    <w:lvl w:ilvl="7">
      <w:start w:val="1"/>
      <w:numFmt w:val="lowerLetter"/>
      <w:lvlText w:val="%8."/>
      <w:lvlJc w:val="left"/>
      <w:pPr>
        <w:ind w:left="5405" w:hanging="360"/>
      </w:pPr>
    </w:lvl>
    <w:lvl w:ilvl="8">
      <w:start w:val="1"/>
      <w:numFmt w:val="lowerRoman"/>
      <w:lvlText w:val="%9."/>
      <w:lvlJc w:val="right"/>
      <w:pPr>
        <w:ind w:left="6125" w:hanging="180"/>
      </w:pPr>
    </w:lvl>
  </w:abstractNum>
  <w:abstractNum w:abstractNumId="53" w15:restartNumberingAfterBreak="0">
    <w:nsid w:val="764B632E"/>
    <w:multiLevelType w:val="multilevel"/>
    <w:tmpl w:val="548AC6F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73A34EB"/>
    <w:multiLevelType w:val="multilevel"/>
    <w:tmpl w:val="C4E40340"/>
    <w:lvl w:ilvl="0">
      <w:start w:val="1"/>
      <w:numFmt w:val="decimal"/>
      <w:lvlText w:val="%1."/>
      <w:lvlJc w:val="left"/>
      <w:pPr>
        <w:ind w:left="365" w:hanging="360"/>
      </w:pPr>
    </w:lvl>
    <w:lvl w:ilvl="1">
      <w:start w:val="1"/>
      <w:numFmt w:val="lowerLetter"/>
      <w:lvlText w:val="%2."/>
      <w:lvlJc w:val="left"/>
      <w:pPr>
        <w:ind w:left="1085" w:hanging="360"/>
      </w:pPr>
    </w:lvl>
    <w:lvl w:ilvl="2">
      <w:start w:val="1"/>
      <w:numFmt w:val="lowerRoman"/>
      <w:lvlText w:val="%3."/>
      <w:lvlJc w:val="right"/>
      <w:pPr>
        <w:ind w:left="1805" w:hanging="180"/>
      </w:pPr>
    </w:lvl>
    <w:lvl w:ilvl="3">
      <w:start w:val="1"/>
      <w:numFmt w:val="decimal"/>
      <w:lvlText w:val="%4."/>
      <w:lvlJc w:val="left"/>
      <w:pPr>
        <w:ind w:left="2525" w:hanging="360"/>
      </w:pPr>
    </w:lvl>
    <w:lvl w:ilvl="4">
      <w:start w:val="1"/>
      <w:numFmt w:val="lowerLetter"/>
      <w:lvlText w:val="%5."/>
      <w:lvlJc w:val="left"/>
      <w:pPr>
        <w:ind w:left="3245" w:hanging="360"/>
      </w:pPr>
    </w:lvl>
    <w:lvl w:ilvl="5">
      <w:start w:val="1"/>
      <w:numFmt w:val="lowerRoman"/>
      <w:lvlText w:val="%6."/>
      <w:lvlJc w:val="right"/>
      <w:pPr>
        <w:ind w:left="3965" w:hanging="180"/>
      </w:pPr>
    </w:lvl>
    <w:lvl w:ilvl="6">
      <w:start w:val="1"/>
      <w:numFmt w:val="decimal"/>
      <w:lvlText w:val="%7."/>
      <w:lvlJc w:val="left"/>
      <w:pPr>
        <w:ind w:left="4685" w:hanging="360"/>
      </w:pPr>
    </w:lvl>
    <w:lvl w:ilvl="7">
      <w:start w:val="1"/>
      <w:numFmt w:val="lowerLetter"/>
      <w:lvlText w:val="%8."/>
      <w:lvlJc w:val="left"/>
      <w:pPr>
        <w:ind w:left="5405" w:hanging="360"/>
      </w:pPr>
    </w:lvl>
    <w:lvl w:ilvl="8">
      <w:start w:val="1"/>
      <w:numFmt w:val="lowerRoman"/>
      <w:lvlText w:val="%9."/>
      <w:lvlJc w:val="right"/>
      <w:pPr>
        <w:ind w:left="6125" w:hanging="180"/>
      </w:pPr>
    </w:lvl>
  </w:abstractNum>
  <w:abstractNum w:abstractNumId="55" w15:restartNumberingAfterBreak="0">
    <w:nsid w:val="7952237E"/>
    <w:multiLevelType w:val="hybridMultilevel"/>
    <w:tmpl w:val="99803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A2F32A9"/>
    <w:multiLevelType w:val="hybridMultilevel"/>
    <w:tmpl w:val="9572C90A"/>
    <w:lvl w:ilvl="0" w:tplc="FFFFFFFF">
      <w:start w:val="1"/>
      <w:numFmt w:val="decimal"/>
      <w:lvlText w:val="%1."/>
      <w:lvlJc w:val="left"/>
      <w:pPr>
        <w:ind w:left="365" w:hanging="360"/>
      </w:pPr>
    </w:lvl>
    <w:lvl w:ilvl="1" w:tplc="FFFFFFFF" w:tentative="1">
      <w:start w:val="1"/>
      <w:numFmt w:val="lowerLetter"/>
      <w:lvlText w:val="%2."/>
      <w:lvlJc w:val="left"/>
      <w:pPr>
        <w:ind w:left="1085" w:hanging="360"/>
      </w:pPr>
    </w:lvl>
    <w:lvl w:ilvl="2" w:tplc="FFFFFFFF" w:tentative="1">
      <w:start w:val="1"/>
      <w:numFmt w:val="lowerRoman"/>
      <w:lvlText w:val="%3."/>
      <w:lvlJc w:val="right"/>
      <w:pPr>
        <w:ind w:left="1805" w:hanging="180"/>
      </w:pPr>
    </w:lvl>
    <w:lvl w:ilvl="3" w:tplc="FFFFFFFF" w:tentative="1">
      <w:start w:val="1"/>
      <w:numFmt w:val="decimal"/>
      <w:lvlText w:val="%4."/>
      <w:lvlJc w:val="left"/>
      <w:pPr>
        <w:ind w:left="2525" w:hanging="360"/>
      </w:pPr>
    </w:lvl>
    <w:lvl w:ilvl="4" w:tplc="FFFFFFFF" w:tentative="1">
      <w:start w:val="1"/>
      <w:numFmt w:val="lowerLetter"/>
      <w:lvlText w:val="%5."/>
      <w:lvlJc w:val="left"/>
      <w:pPr>
        <w:ind w:left="3245" w:hanging="360"/>
      </w:pPr>
    </w:lvl>
    <w:lvl w:ilvl="5" w:tplc="FFFFFFFF" w:tentative="1">
      <w:start w:val="1"/>
      <w:numFmt w:val="lowerRoman"/>
      <w:lvlText w:val="%6."/>
      <w:lvlJc w:val="right"/>
      <w:pPr>
        <w:ind w:left="3965" w:hanging="180"/>
      </w:pPr>
    </w:lvl>
    <w:lvl w:ilvl="6" w:tplc="FFFFFFFF" w:tentative="1">
      <w:start w:val="1"/>
      <w:numFmt w:val="decimal"/>
      <w:lvlText w:val="%7."/>
      <w:lvlJc w:val="left"/>
      <w:pPr>
        <w:ind w:left="4685" w:hanging="360"/>
      </w:pPr>
    </w:lvl>
    <w:lvl w:ilvl="7" w:tplc="FFFFFFFF" w:tentative="1">
      <w:start w:val="1"/>
      <w:numFmt w:val="lowerLetter"/>
      <w:lvlText w:val="%8."/>
      <w:lvlJc w:val="left"/>
      <w:pPr>
        <w:ind w:left="5405" w:hanging="360"/>
      </w:pPr>
    </w:lvl>
    <w:lvl w:ilvl="8" w:tplc="FFFFFFFF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57" w15:restartNumberingAfterBreak="0">
    <w:nsid w:val="7AF97FA3"/>
    <w:multiLevelType w:val="hybridMultilevel"/>
    <w:tmpl w:val="7E109A50"/>
    <w:lvl w:ilvl="0" w:tplc="82B0FA22">
      <w:start w:val="1"/>
      <w:numFmt w:val="decimal"/>
      <w:lvlText w:val="%1)"/>
      <w:lvlJc w:val="left"/>
      <w:pPr>
        <w:ind w:left="311" w:hanging="24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9F02CE0">
      <w:numFmt w:val="bullet"/>
      <w:lvlText w:val="•"/>
      <w:lvlJc w:val="left"/>
      <w:pPr>
        <w:ind w:left="1336" w:hanging="240"/>
      </w:pPr>
      <w:rPr>
        <w:rFonts w:hint="default"/>
        <w:lang w:val="pl-PL" w:eastAsia="en-US" w:bidi="ar-SA"/>
      </w:rPr>
    </w:lvl>
    <w:lvl w:ilvl="2" w:tplc="DF820FC8">
      <w:numFmt w:val="bullet"/>
      <w:lvlText w:val="•"/>
      <w:lvlJc w:val="left"/>
      <w:pPr>
        <w:ind w:left="2352" w:hanging="240"/>
      </w:pPr>
      <w:rPr>
        <w:rFonts w:hint="default"/>
        <w:lang w:val="pl-PL" w:eastAsia="en-US" w:bidi="ar-SA"/>
      </w:rPr>
    </w:lvl>
    <w:lvl w:ilvl="3" w:tplc="D64002C0">
      <w:numFmt w:val="bullet"/>
      <w:lvlText w:val="•"/>
      <w:lvlJc w:val="left"/>
      <w:pPr>
        <w:ind w:left="3368" w:hanging="240"/>
      </w:pPr>
      <w:rPr>
        <w:rFonts w:hint="default"/>
        <w:lang w:val="pl-PL" w:eastAsia="en-US" w:bidi="ar-SA"/>
      </w:rPr>
    </w:lvl>
    <w:lvl w:ilvl="4" w:tplc="D9787DA8">
      <w:numFmt w:val="bullet"/>
      <w:lvlText w:val="•"/>
      <w:lvlJc w:val="left"/>
      <w:pPr>
        <w:ind w:left="4384" w:hanging="240"/>
      </w:pPr>
      <w:rPr>
        <w:rFonts w:hint="default"/>
        <w:lang w:val="pl-PL" w:eastAsia="en-US" w:bidi="ar-SA"/>
      </w:rPr>
    </w:lvl>
    <w:lvl w:ilvl="5" w:tplc="225ED538">
      <w:numFmt w:val="bullet"/>
      <w:lvlText w:val="•"/>
      <w:lvlJc w:val="left"/>
      <w:pPr>
        <w:ind w:left="5401" w:hanging="240"/>
      </w:pPr>
      <w:rPr>
        <w:rFonts w:hint="default"/>
        <w:lang w:val="pl-PL" w:eastAsia="en-US" w:bidi="ar-SA"/>
      </w:rPr>
    </w:lvl>
    <w:lvl w:ilvl="6" w:tplc="700AD384">
      <w:numFmt w:val="bullet"/>
      <w:lvlText w:val="•"/>
      <w:lvlJc w:val="left"/>
      <w:pPr>
        <w:ind w:left="6417" w:hanging="240"/>
      </w:pPr>
      <w:rPr>
        <w:rFonts w:hint="default"/>
        <w:lang w:val="pl-PL" w:eastAsia="en-US" w:bidi="ar-SA"/>
      </w:rPr>
    </w:lvl>
    <w:lvl w:ilvl="7" w:tplc="22CC6CDA">
      <w:numFmt w:val="bullet"/>
      <w:lvlText w:val="•"/>
      <w:lvlJc w:val="left"/>
      <w:pPr>
        <w:ind w:left="7433" w:hanging="240"/>
      </w:pPr>
      <w:rPr>
        <w:rFonts w:hint="default"/>
        <w:lang w:val="pl-PL" w:eastAsia="en-US" w:bidi="ar-SA"/>
      </w:rPr>
    </w:lvl>
    <w:lvl w:ilvl="8" w:tplc="6D027E70">
      <w:numFmt w:val="bullet"/>
      <w:lvlText w:val="•"/>
      <w:lvlJc w:val="left"/>
      <w:pPr>
        <w:ind w:left="8449" w:hanging="240"/>
      </w:pPr>
      <w:rPr>
        <w:rFonts w:hint="default"/>
        <w:lang w:val="pl-PL" w:eastAsia="en-US" w:bidi="ar-SA"/>
      </w:rPr>
    </w:lvl>
  </w:abstractNum>
  <w:abstractNum w:abstractNumId="58" w15:restartNumberingAfterBreak="0">
    <w:nsid w:val="7D2F3FBA"/>
    <w:multiLevelType w:val="hybridMultilevel"/>
    <w:tmpl w:val="9D1015A0"/>
    <w:lvl w:ilvl="0" w:tplc="E42E587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7D4E7A5F"/>
    <w:multiLevelType w:val="hybridMultilevel"/>
    <w:tmpl w:val="2B4EA8E2"/>
    <w:lvl w:ilvl="0" w:tplc="7BF49B92">
      <w:start w:val="1"/>
      <w:numFmt w:val="decimal"/>
      <w:lvlText w:val="%1)"/>
      <w:lvlJc w:val="left"/>
      <w:pPr>
        <w:ind w:left="787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553A2A72">
      <w:numFmt w:val="bullet"/>
      <w:lvlText w:val="•"/>
      <w:lvlJc w:val="left"/>
      <w:pPr>
        <w:ind w:left="1749" w:hanging="360"/>
      </w:pPr>
      <w:rPr>
        <w:rFonts w:hint="default"/>
        <w:lang w:val="pl-PL" w:eastAsia="en-US" w:bidi="ar-SA"/>
      </w:rPr>
    </w:lvl>
    <w:lvl w:ilvl="2" w:tplc="CBB0AEBA">
      <w:numFmt w:val="bullet"/>
      <w:lvlText w:val="•"/>
      <w:lvlJc w:val="left"/>
      <w:pPr>
        <w:ind w:left="2719" w:hanging="360"/>
      </w:pPr>
      <w:rPr>
        <w:rFonts w:hint="default"/>
        <w:lang w:val="pl-PL" w:eastAsia="en-US" w:bidi="ar-SA"/>
      </w:rPr>
    </w:lvl>
    <w:lvl w:ilvl="3" w:tplc="98580E36">
      <w:numFmt w:val="bullet"/>
      <w:lvlText w:val="•"/>
      <w:lvlJc w:val="left"/>
      <w:pPr>
        <w:ind w:left="3689" w:hanging="360"/>
      </w:pPr>
      <w:rPr>
        <w:rFonts w:hint="default"/>
        <w:lang w:val="pl-PL" w:eastAsia="en-US" w:bidi="ar-SA"/>
      </w:rPr>
    </w:lvl>
    <w:lvl w:ilvl="4" w:tplc="A0DEEB54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5" w:tplc="B67408A2">
      <w:numFmt w:val="bullet"/>
      <w:lvlText w:val="•"/>
      <w:lvlJc w:val="left"/>
      <w:pPr>
        <w:ind w:left="5628" w:hanging="360"/>
      </w:pPr>
      <w:rPr>
        <w:rFonts w:hint="default"/>
        <w:lang w:val="pl-PL" w:eastAsia="en-US" w:bidi="ar-SA"/>
      </w:rPr>
    </w:lvl>
    <w:lvl w:ilvl="6" w:tplc="760057D2">
      <w:numFmt w:val="bullet"/>
      <w:lvlText w:val="•"/>
      <w:lvlJc w:val="left"/>
      <w:pPr>
        <w:ind w:left="6598" w:hanging="360"/>
      </w:pPr>
      <w:rPr>
        <w:rFonts w:hint="default"/>
        <w:lang w:val="pl-PL" w:eastAsia="en-US" w:bidi="ar-SA"/>
      </w:rPr>
    </w:lvl>
    <w:lvl w:ilvl="7" w:tplc="76DA2BAC">
      <w:numFmt w:val="bullet"/>
      <w:lvlText w:val="•"/>
      <w:lvlJc w:val="left"/>
      <w:pPr>
        <w:ind w:left="7567" w:hanging="360"/>
      </w:pPr>
      <w:rPr>
        <w:rFonts w:hint="default"/>
        <w:lang w:val="pl-PL" w:eastAsia="en-US" w:bidi="ar-SA"/>
      </w:rPr>
    </w:lvl>
    <w:lvl w:ilvl="8" w:tplc="E7008D36">
      <w:numFmt w:val="bullet"/>
      <w:lvlText w:val="•"/>
      <w:lvlJc w:val="left"/>
      <w:pPr>
        <w:ind w:left="8537" w:hanging="360"/>
      </w:pPr>
      <w:rPr>
        <w:rFonts w:hint="default"/>
        <w:lang w:val="pl-PL" w:eastAsia="en-US" w:bidi="ar-SA"/>
      </w:rPr>
    </w:lvl>
  </w:abstractNum>
  <w:abstractNum w:abstractNumId="60" w15:restartNumberingAfterBreak="0">
    <w:nsid w:val="7FBE76A3"/>
    <w:multiLevelType w:val="hybridMultilevel"/>
    <w:tmpl w:val="9E56E6A2"/>
    <w:lvl w:ilvl="0" w:tplc="8E66505E">
      <w:start w:val="1"/>
      <w:numFmt w:val="decimal"/>
      <w:lvlText w:val="%1)"/>
      <w:lvlJc w:val="left"/>
      <w:pPr>
        <w:ind w:left="287" w:hanging="221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4901D98">
      <w:numFmt w:val="bullet"/>
      <w:lvlText w:val="•"/>
      <w:lvlJc w:val="left"/>
      <w:pPr>
        <w:ind w:left="1299" w:hanging="221"/>
      </w:pPr>
      <w:rPr>
        <w:rFonts w:hint="default"/>
        <w:lang w:val="pl-PL" w:eastAsia="en-US" w:bidi="ar-SA"/>
      </w:rPr>
    </w:lvl>
    <w:lvl w:ilvl="2" w:tplc="C526D7CA">
      <w:numFmt w:val="bullet"/>
      <w:lvlText w:val="•"/>
      <w:lvlJc w:val="left"/>
      <w:pPr>
        <w:ind w:left="2319" w:hanging="221"/>
      </w:pPr>
      <w:rPr>
        <w:rFonts w:hint="default"/>
        <w:lang w:val="pl-PL" w:eastAsia="en-US" w:bidi="ar-SA"/>
      </w:rPr>
    </w:lvl>
    <w:lvl w:ilvl="3" w:tplc="14FEA1AE">
      <w:numFmt w:val="bullet"/>
      <w:lvlText w:val="•"/>
      <w:lvlJc w:val="left"/>
      <w:pPr>
        <w:ind w:left="3339" w:hanging="221"/>
      </w:pPr>
      <w:rPr>
        <w:rFonts w:hint="default"/>
        <w:lang w:val="pl-PL" w:eastAsia="en-US" w:bidi="ar-SA"/>
      </w:rPr>
    </w:lvl>
    <w:lvl w:ilvl="4" w:tplc="335A87BA">
      <w:numFmt w:val="bullet"/>
      <w:lvlText w:val="•"/>
      <w:lvlJc w:val="left"/>
      <w:pPr>
        <w:ind w:left="4358" w:hanging="221"/>
      </w:pPr>
      <w:rPr>
        <w:rFonts w:hint="default"/>
        <w:lang w:val="pl-PL" w:eastAsia="en-US" w:bidi="ar-SA"/>
      </w:rPr>
    </w:lvl>
    <w:lvl w:ilvl="5" w:tplc="81F4E690">
      <w:numFmt w:val="bullet"/>
      <w:lvlText w:val="•"/>
      <w:lvlJc w:val="left"/>
      <w:pPr>
        <w:ind w:left="5378" w:hanging="221"/>
      </w:pPr>
      <w:rPr>
        <w:rFonts w:hint="default"/>
        <w:lang w:val="pl-PL" w:eastAsia="en-US" w:bidi="ar-SA"/>
      </w:rPr>
    </w:lvl>
    <w:lvl w:ilvl="6" w:tplc="E978695A">
      <w:numFmt w:val="bullet"/>
      <w:lvlText w:val="•"/>
      <w:lvlJc w:val="left"/>
      <w:pPr>
        <w:ind w:left="6398" w:hanging="221"/>
      </w:pPr>
      <w:rPr>
        <w:rFonts w:hint="default"/>
        <w:lang w:val="pl-PL" w:eastAsia="en-US" w:bidi="ar-SA"/>
      </w:rPr>
    </w:lvl>
    <w:lvl w:ilvl="7" w:tplc="41FEFD76">
      <w:numFmt w:val="bullet"/>
      <w:lvlText w:val="•"/>
      <w:lvlJc w:val="left"/>
      <w:pPr>
        <w:ind w:left="7417" w:hanging="221"/>
      </w:pPr>
      <w:rPr>
        <w:rFonts w:hint="default"/>
        <w:lang w:val="pl-PL" w:eastAsia="en-US" w:bidi="ar-SA"/>
      </w:rPr>
    </w:lvl>
    <w:lvl w:ilvl="8" w:tplc="468A7300">
      <w:numFmt w:val="bullet"/>
      <w:lvlText w:val="•"/>
      <w:lvlJc w:val="left"/>
      <w:pPr>
        <w:ind w:left="8437" w:hanging="221"/>
      </w:pPr>
      <w:rPr>
        <w:rFonts w:hint="default"/>
        <w:lang w:val="pl-PL" w:eastAsia="en-US" w:bidi="ar-SA"/>
      </w:rPr>
    </w:lvl>
  </w:abstractNum>
  <w:num w:numId="1" w16cid:durableId="909535959">
    <w:abstractNumId w:val="27"/>
  </w:num>
  <w:num w:numId="2" w16cid:durableId="2065979519">
    <w:abstractNumId w:val="14"/>
  </w:num>
  <w:num w:numId="3" w16cid:durableId="165900618">
    <w:abstractNumId w:val="43"/>
  </w:num>
  <w:num w:numId="4" w16cid:durableId="1827479425">
    <w:abstractNumId w:val="2"/>
  </w:num>
  <w:num w:numId="5" w16cid:durableId="1746686249">
    <w:abstractNumId w:val="42"/>
  </w:num>
  <w:num w:numId="6" w16cid:durableId="645089018">
    <w:abstractNumId w:val="59"/>
  </w:num>
  <w:num w:numId="7" w16cid:durableId="1689018054">
    <w:abstractNumId w:val="60"/>
  </w:num>
  <w:num w:numId="8" w16cid:durableId="2075735666">
    <w:abstractNumId w:val="46"/>
  </w:num>
  <w:num w:numId="9" w16cid:durableId="935016635">
    <w:abstractNumId w:val="12"/>
  </w:num>
  <w:num w:numId="10" w16cid:durableId="1859543663">
    <w:abstractNumId w:val="55"/>
  </w:num>
  <w:num w:numId="11" w16cid:durableId="189415954">
    <w:abstractNumId w:val="34"/>
  </w:num>
  <w:num w:numId="12" w16cid:durableId="994141484">
    <w:abstractNumId w:val="9"/>
  </w:num>
  <w:num w:numId="13" w16cid:durableId="488520523">
    <w:abstractNumId w:val="47"/>
  </w:num>
  <w:num w:numId="14" w16cid:durableId="714962995">
    <w:abstractNumId w:val="5"/>
  </w:num>
  <w:num w:numId="15" w16cid:durableId="1396583363">
    <w:abstractNumId w:val="24"/>
  </w:num>
  <w:num w:numId="16" w16cid:durableId="527059901">
    <w:abstractNumId w:val="0"/>
  </w:num>
  <w:num w:numId="17" w16cid:durableId="1913197723">
    <w:abstractNumId w:val="3"/>
  </w:num>
  <w:num w:numId="18" w16cid:durableId="1443963983">
    <w:abstractNumId w:val="23"/>
  </w:num>
  <w:num w:numId="19" w16cid:durableId="742221324">
    <w:abstractNumId w:val="21"/>
  </w:num>
  <w:num w:numId="20" w16cid:durableId="1783767171">
    <w:abstractNumId w:val="28"/>
  </w:num>
  <w:num w:numId="21" w16cid:durableId="34699724">
    <w:abstractNumId w:val="49"/>
  </w:num>
  <w:num w:numId="22" w16cid:durableId="710422897">
    <w:abstractNumId w:val="57"/>
  </w:num>
  <w:num w:numId="23" w16cid:durableId="1172404984">
    <w:abstractNumId w:val="13"/>
  </w:num>
  <w:num w:numId="24" w16cid:durableId="1040009946">
    <w:abstractNumId w:val="26"/>
  </w:num>
  <w:num w:numId="25" w16cid:durableId="150367475">
    <w:abstractNumId w:val="20"/>
  </w:num>
  <w:num w:numId="26" w16cid:durableId="2001157231">
    <w:abstractNumId w:val="29"/>
  </w:num>
  <w:num w:numId="27" w16cid:durableId="684597688">
    <w:abstractNumId w:val="39"/>
  </w:num>
  <w:num w:numId="28" w16cid:durableId="1453674606">
    <w:abstractNumId w:val="35"/>
  </w:num>
  <w:num w:numId="29" w16cid:durableId="292752685">
    <w:abstractNumId w:val="16"/>
  </w:num>
  <w:num w:numId="30" w16cid:durableId="1714650443">
    <w:abstractNumId w:val="33"/>
  </w:num>
  <w:num w:numId="31" w16cid:durableId="848957010">
    <w:abstractNumId w:val="48"/>
  </w:num>
  <w:num w:numId="32" w16cid:durableId="1038551940">
    <w:abstractNumId w:val="19"/>
  </w:num>
  <w:num w:numId="33" w16cid:durableId="577449084">
    <w:abstractNumId w:val="11"/>
  </w:num>
  <w:num w:numId="34" w16cid:durableId="1459688163">
    <w:abstractNumId w:val="6"/>
  </w:num>
  <w:num w:numId="35" w16cid:durableId="1534079945">
    <w:abstractNumId w:val="10"/>
  </w:num>
  <w:num w:numId="36" w16cid:durableId="1952125519">
    <w:abstractNumId w:val="58"/>
  </w:num>
  <w:num w:numId="37" w16cid:durableId="396367811">
    <w:abstractNumId w:val="8"/>
  </w:num>
  <w:num w:numId="38" w16cid:durableId="266084234">
    <w:abstractNumId w:val="30"/>
  </w:num>
  <w:num w:numId="39" w16cid:durableId="1273829761">
    <w:abstractNumId w:val="37"/>
  </w:num>
  <w:num w:numId="40" w16cid:durableId="712776330">
    <w:abstractNumId w:val="22"/>
  </w:num>
  <w:num w:numId="41" w16cid:durableId="149447367">
    <w:abstractNumId w:val="51"/>
  </w:num>
  <w:num w:numId="42" w16cid:durableId="1437099504">
    <w:abstractNumId w:val="18"/>
  </w:num>
  <w:num w:numId="43" w16cid:durableId="633170557">
    <w:abstractNumId w:val="41"/>
  </w:num>
  <w:num w:numId="44" w16cid:durableId="2014529413">
    <w:abstractNumId w:val="17"/>
  </w:num>
  <w:num w:numId="45" w16cid:durableId="8802457">
    <w:abstractNumId w:val="40"/>
  </w:num>
  <w:num w:numId="46" w16cid:durableId="600337132">
    <w:abstractNumId w:val="54"/>
  </w:num>
  <w:num w:numId="47" w16cid:durableId="1920943538">
    <w:abstractNumId w:val="50"/>
  </w:num>
  <w:num w:numId="48" w16cid:durableId="858158412">
    <w:abstractNumId w:val="56"/>
  </w:num>
  <w:num w:numId="49" w16cid:durableId="666441374">
    <w:abstractNumId w:val="53"/>
  </w:num>
  <w:num w:numId="50" w16cid:durableId="1480462569">
    <w:abstractNumId w:val="36"/>
  </w:num>
  <w:num w:numId="51" w16cid:durableId="351343588">
    <w:abstractNumId w:val="7"/>
  </w:num>
  <w:num w:numId="52" w16cid:durableId="414782971">
    <w:abstractNumId w:val="52"/>
  </w:num>
  <w:num w:numId="53" w16cid:durableId="1349602143">
    <w:abstractNumId w:val="45"/>
  </w:num>
  <w:num w:numId="54" w16cid:durableId="1715158751">
    <w:abstractNumId w:val="32"/>
  </w:num>
  <w:num w:numId="55" w16cid:durableId="1834639455">
    <w:abstractNumId w:val="1"/>
  </w:num>
  <w:num w:numId="56" w16cid:durableId="1075011909">
    <w:abstractNumId w:val="44"/>
  </w:num>
  <w:num w:numId="57" w16cid:durableId="125975400">
    <w:abstractNumId w:val="31"/>
  </w:num>
  <w:num w:numId="58" w16cid:durableId="1682052750">
    <w:abstractNumId w:val="4"/>
  </w:num>
  <w:num w:numId="59" w16cid:durableId="530649843">
    <w:abstractNumId w:val="25"/>
  </w:num>
  <w:num w:numId="60" w16cid:durableId="1969623519">
    <w:abstractNumId w:val="38"/>
  </w:num>
  <w:num w:numId="61" w16cid:durableId="107677827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1F0"/>
    <w:rsid w:val="00021717"/>
    <w:rsid w:val="0002312C"/>
    <w:rsid w:val="00042233"/>
    <w:rsid w:val="0004275E"/>
    <w:rsid w:val="00063F5B"/>
    <w:rsid w:val="000B1251"/>
    <w:rsid w:val="000D1AE5"/>
    <w:rsid w:val="000E017B"/>
    <w:rsid w:val="000E06B7"/>
    <w:rsid w:val="001045EF"/>
    <w:rsid w:val="0014255E"/>
    <w:rsid w:val="00142B1A"/>
    <w:rsid w:val="00181C09"/>
    <w:rsid w:val="001849C1"/>
    <w:rsid w:val="001867F6"/>
    <w:rsid w:val="001930D4"/>
    <w:rsid w:val="001D10C2"/>
    <w:rsid w:val="001E31F0"/>
    <w:rsid w:val="001E690A"/>
    <w:rsid w:val="001F5A63"/>
    <w:rsid w:val="00222406"/>
    <w:rsid w:val="00254730"/>
    <w:rsid w:val="00281617"/>
    <w:rsid w:val="00284110"/>
    <w:rsid w:val="002A09BA"/>
    <w:rsid w:val="002C249E"/>
    <w:rsid w:val="002E0BA9"/>
    <w:rsid w:val="002E2ACB"/>
    <w:rsid w:val="002F3795"/>
    <w:rsid w:val="0031658F"/>
    <w:rsid w:val="00320129"/>
    <w:rsid w:val="003243E9"/>
    <w:rsid w:val="003443B1"/>
    <w:rsid w:val="00366290"/>
    <w:rsid w:val="003923C7"/>
    <w:rsid w:val="003978FB"/>
    <w:rsid w:val="003D10A3"/>
    <w:rsid w:val="003E1195"/>
    <w:rsid w:val="003E1CFE"/>
    <w:rsid w:val="00401E62"/>
    <w:rsid w:val="0043118E"/>
    <w:rsid w:val="004401D9"/>
    <w:rsid w:val="00463357"/>
    <w:rsid w:val="00465B3F"/>
    <w:rsid w:val="00471FD0"/>
    <w:rsid w:val="00487486"/>
    <w:rsid w:val="004B35D1"/>
    <w:rsid w:val="004B5298"/>
    <w:rsid w:val="004C0012"/>
    <w:rsid w:val="004C27C6"/>
    <w:rsid w:val="0051443F"/>
    <w:rsid w:val="005456B3"/>
    <w:rsid w:val="005517E1"/>
    <w:rsid w:val="00560CCB"/>
    <w:rsid w:val="00564B40"/>
    <w:rsid w:val="00564DE0"/>
    <w:rsid w:val="00581DD2"/>
    <w:rsid w:val="005D22EE"/>
    <w:rsid w:val="005D2493"/>
    <w:rsid w:val="005D7AF1"/>
    <w:rsid w:val="005E7BD2"/>
    <w:rsid w:val="00600977"/>
    <w:rsid w:val="00604084"/>
    <w:rsid w:val="00615E5B"/>
    <w:rsid w:val="00637143"/>
    <w:rsid w:val="00642891"/>
    <w:rsid w:val="00653B29"/>
    <w:rsid w:val="0065709F"/>
    <w:rsid w:val="00673072"/>
    <w:rsid w:val="00674703"/>
    <w:rsid w:val="00694320"/>
    <w:rsid w:val="006B40B8"/>
    <w:rsid w:val="0073603C"/>
    <w:rsid w:val="0075314F"/>
    <w:rsid w:val="00782E04"/>
    <w:rsid w:val="00791F25"/>
    <w:rsid w:val="007B551F"/>
    <w:rsid w:val="007F1E7F"/>
    <w:rsid w:val="007F6B94"/>
    <w:rsid w:val="00801081"/>
    <w:rsid w:val="0083734E"/>
    <w:rsid w:val="0086321C"/>
    <w:rsid w:val="00870933"/>
    <w:rsid w:val="008B5372"/>
    <w:rsid w:val="008B5427"/>
    <w:rsid w:val="008C274E"/>
    <w:rsid w:val="008D1D90"/>
    <w:rsid w:val="008E033D"/>
    <w:rsid w:val="00907753"/>
    <w:rsid w:val="009211FB"/>
    <w:rsid w:val="00925D47"/>
    <w:rsid w:val="00926E37"/>
    <w:rsid w:val="00953ACF"/>
    <w:rsid w:val="00971055"/>
    <w:rsid w:val="00971469"/>
    <w:rsid w:val="009734B9"/>
    <w:rsid w:val="0098715A"/>
    <w:rsid w:val="0098793B"/>
    <w:rsid w:val="009943E0"/>
    <w:rsid w:val="00997D47"/>
    <w:rsid w:val="009A12AF"/>
    <w:rsid w:val="009A4BB8"/>
    <w:rsid w:val="009C3EA5"/>
    <w:rsid w:val="009D60C4"/>
    <w:rsid w:val="009F098F"/>
    <w:rsid w:val="00A00603"/>
    <w:rsid w:val="00A1051F"/>
    <w:rsid w:val="00A37063"/>
    <w:rsid w:val="00A77149"/>
    <w:rsid w:val="00A855A2"/>
    <w:rsid w:val="00AA1867"/>
    <w:rsid w:val="00AA5C36"/>
    <w:rsid w:val="00AA77C4"/>
    <w:rsid w:val="00AE711F"/>
    <w:rsid w:val="00B00696"/>
    <w:rsid w:val="00B52856"/>
    <w:rsid w:val="00B671FE"/>
    <w:rsid w:val="00B67EAC"/>
    <w:rsid w:val="00B95843"/>
    <w:rsid w:val="00BA6BDB"/>
    <w:rsid w:val="00BD69EE"/>
    <w:rsid w:val="00C21A4F"/>
    <w:rsid w:val="00C347F1"/>
    <w:rsid w:val="00C35AB0"/>
    <w:rsid w:val="00C37B03"/>
    <w:rsid w:val="00C46EF9"/>
    <w:rsid w:val="00C55DE9"/>
    <w:rsid w:val="00C61405"/>
    <w:rsid w:val="00C75D3F"/>
    <w:rsid w:val="00C93C19"/>
    <w:rsid w:val="00C95264"/>
    <w:rsid w:val="00CB40FD"/>
    <w:rsid w:val="00CD581C"/>
    <w:rsid w:val="00CD5C92"/>
    <w:rsid w:val="00D1583D"/>
    <w:rsid w:val="00D170C5"/>
    <w:rsid w:val="00D458C8"/>
    <w:rsid w:val="00D51A6E"/>
    <w:rsid w:val="00D541A0"/>
    <w:rsid w:val="00D64ED6"/>
    <w:rsid w:val="00D84F54"/>
    <w:rsid w:val="00D85104"/>
    <w:rsid w:val="00D96092"/>
    <w:rsid w:val="00DC00CD"/>
    <w:rsid w:val="00DC133C"/>
    <w:rsid w:val="00DC668C"/>
    <w:rsid w:val="00DD49D1"/>
    <w:rsid w:val="00DD521C"/>
    <w:rsid w:val="00DE12C9"/>
    <w:rsid w:val="00DE2F5A"/>
    <w:rsid w:val="00DF4290"/>
    <w:rsid w:val="00DF4DD8"/>
    <w:rsid w:val="00E272FE"/>
    <w:rsid w:val="00E30F02"/>
    <w:rsid w:val="00E55C7B"/>
    <w:rsid w:val="00E61ACD"/>
    <w:rsid w:val="00E83B68"/>
    <w:rsid w:val="00EA3339"/>
    <w:rsid w:val="00EB4BAF"/>
    <w:rsid w:val="00ED1EA2"/>
    <w:rsid w:val="00EF3BEF"/>
    <w:rsid w:val="00EF624A"/>
    <w:rsid w:val="00F0049C"/>
    <w:rsid w:val="00F23DE0"/>
    <w:rsid w:val="00F37279"/>
    <w:rsid w:val="00F578FE"/>
    <w:rsid w:val="00F91D94"/>
    <w:rsid w:val="00FA2A35"/>
    <w:rsid w:val="00FC386D"/>
    <w:rsid w:val="00FC7484"/>
    <w:rsid w:val="00FD1419"/>
    <w:rsid w:val="00FD2010"/>
    <w:rsid w:val="00FD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25CA1"/>
  <w15:docId w15:val="{4334049E-5595-4744-B7ED-DC33FDC7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39"/>
      <w:ind w:hanging="2469"/>
    </w:pPr>
    <w:rPr>
      <w:rFonts w:ascii="Calibri" w:eastAsia="Calibri" w:hAnsi="Calibri" w:cs="Calibri"/>
      <w:i/>
      <w:iCs/>
      <w:u w:val="single" w:color="000000"/>
    </w:rPr>
  </w:style>
  <w:style w:type="paragraph" w:styleId="Akapitzlist">
    <w:name w:val="List Paragraph"/>
    <w:aliases w:val="CW_Lista,Nagłowek 3,Preambuła,Kolorowa lista — akcent 11,Dot pt,F5 List Paragraph,Recommendation,List Paragraph11,lp1,maz_wyliczenie,opis dzialania,K-P_odwolanie,A_wyliczenie,Akapit z listą 1,Podsis rysunk,Adresat stanowisko,Normal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  <w:pPr>
      <w:ind w:left="66"/>
    </w:pPr>
  </w:style>
  <w:style w:type="paragraph" w:styleId="Poprawka">
    <w:name w:val="Revision"/>
    <w:hidden/>
    <w:uiPriority w:val="99"/>
    <w:semiHidden/>
    <w:rsid w:val="00673072"/>
    <w:pPr>
      <w:widowControl/>
      <w:autoSpaceDE/>
      <w:autoSpaceDN/>
    </w:pPr>
    <w:rPr>
      <w:rFonts w:ascii="Times New Roman" w:eastAsia="Times New Roman" w:hAnsi="Times New Roman" w:cs="Times New Roman"/>
      <w:lang w:val="pl-PL"/>
    </w:rPr>
  </w:style>
  <w:style w:type="character" w:styleId="Odwoaniedokomentarza">
    <w:name w:val="annotation reference"/>
    <w:basedOn w:val="Domylnaczcionkaakapitu"/>
    <w:uiPriority w:val="99"/>
    <w:unhideWhenUsed/>
    <w:qFormat/>
    <w:rsid w:val="0090775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90775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qFormat/>
    <w:rsid w:val="00907753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77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7753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nhideWhenUsed/>
    <w:qFormat/>
    <w:rsid w:val="008B53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5372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8B5372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qFormat/>
    <w:rsid w:val="008B5372"/>
    <w:rPr>
      <w:rFonts w:ascii="Times New Roman" w:eastAsia="Times New Roman" w:hAnsi="Times New Roman" w:cs="Times New Roman"/>
      <w:lang w:val="pl-PL"/>
    </w:rPr>
  </w:style>
  <w:style w:type="paragraph" w:customStyle="1" w:styleId="Tekstpodstawowy32">
    <w:name w:val="Tekst podstawowy 32"/>
    <w:basedOn w:val="Normalny"/>
    <w:rsid w:val="00C95264"/>
    <w:pPr>
      <w:widowControl/>
      <w:suppressAutoHyphens/>
      <w:autoSpaceDE/>
      <w:autoSpaceDN/>
      <w:spacing w:after="120"/>
    </w:pPr>
    <w:rPr>
      <w:rFonts w:eastAsia="Calibri"/>
      <w:sz w:val="16"/>
      <w:szCs w:val="16"/>
      <w:lang w:eastAsia="ar-SA"/>
    </w:rPr>
  </w:style>
  <w:style w:type="character" w:customStyle="1" w:styleId="AkapitzlistZnak">
    <w:name w:val="Akapit z listą Znak"/>
    <w:aliases w:val="CW_Lista Znak,Nagłowek 3 Znak,Preambuła Znak,Kolorowa lista — akcent 11 Znak,Dot pt Znak,F5 List Paragraph Znak,Recommendation Znak,List Paragraph11 Znak,lp1 Znak,maz_wyliczenie Znak,opis dzialania Znak,K-P_odwolanie Znak,Normal Znak"/>
    <w:link w:val="Akapitzlist"/>
    <w:uiPriority w:val="34"/>
    <w:qFormat/>
    <w:locked/>
    <w:rsid w:val="00C35AB0"/>
    <w:rPr>
      <w:rFonts w:ascii="Times New Roman" w:eastAsia="Times New Roman" w:hAnsi="Times New Roman" w:cs="Times New Roman"/>
      <w:lang w:val="pl-PL"/>
    </w:rPr>
  </w:style>
  <w:style w:type="paragraph" w:styleId="NormalnyWeb">
    <w:name w:val="Normal (Web)"/>
    <w:basedOn w:val="Normalny"/>
    <w:uiPriority w:val="99"/>
    <w:unhideWhenUsed/>
    <w:rsid w:val="00E272F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1222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Szafranek, Tomasz</dc:creator>
  <cp:lastModifiedBy>Kamila Donica</cp:lastModifiedBy>
  <cp:revision>3</cp:revision>
  <dcterms:created xsi:type="dcterms:W3CDTF">2026-04-09T13:05:00Z</dcterms:created>
  <dcterms:modified xsi:type="dcterms:W3CDTF">2026-04-16T08:28:00Z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2026-01-26T00:00:00Z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2026-01-28T00:00:00Z</vt:filetime>
  </property>
  <property fmtid="{D5CDD505-2E9C-101B-9397-08002B2CF9AE}" pid="5" name="Producer">
    <vt:lpwstr>3-Heights(TM) PDF Security Shell 4.8.25.2 (http://www.pdf-tools.com)</vt:lpwstr>
  </property>
</Properties>
</file>